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1C835" w14:textId="77777777" w:rsidR="00EB6CA4" w:rsidRPr="00EB6CA4" w:rsidRDefault="00EB6CA4" w:rsidP="00EB6CA4">
      <w:pPr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r w:rsidRPr="00EB6CA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uk-UA"/>
        </w:rPr>
        <w:t>Конкурс «Репортер» 2024</w:t>
      </w:r>
    </w:p>
    <w:p w14:paraId="3E8A720B" w14:textId="77777777" w:rsidR="00EB6CA4" w:rsidRPr="00EB6CA4" w:rsidRDefault="00EB6CA4" w:rsidP="00EB6CA4">
      <w:pPr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r w:rsidRPr="00EB6CA4">
        <w:rPr>
          <w:rFonts w:ascii="Arial" w:eastAsia="Times New Roman" w:hAnsi="Arial" w:cs="Arial"/>
          <w:color w:val="000000"/>
          <w:kern w:val="36"/>
          <w:sz w:val="36"/>
          <w:szCs w:val="36"/>
          <w:lang w:eastAsia="uk-UA"/>
        </w:rPr>
        <w:t>Загальні правила та умови участі</w:t>
      </w:r>
    </w:p>
    <w:p w14:paraId="768FD83F" w14:textId="77777777" w:rsidR="00EB6CA4" w:rsidRPr="00EB6CA4" w:rsidRDefault="00EB6CA4" w:rsidP="00EB6CA4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bookmarkStart w:id="0" w:name="_GoBack"/>
      <w:bookmarkEnd w:id="0"/>
      <w:r w:rsidRPr="00EB6CA4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Учасники та подача робіт</w:t>
      </w:r>
    </w:p>
    <w:p w14:paraId="0767D83C" w14:textId="77777777" w:rsidR="00EB6CA4" w:rsidRPr="00EB6CA4" w:rsidRDefault="00EB6CA4" w:rsidP="00EB6CA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CA4">
        <w:rPr>
          <w:rFonts w:ascii="Arial" w:eastAsia="Times New Roman" w:hAnsi="Arial" w:cs="Arial"/>
          <w:color w:val="000000"/>
          <w:lang w:eastAsia="uk-UA"/>
        </w:rPr>
        <w:t>У конкурсі можуть взяти участь учні й учениці 9 – 11 класів закладів загальної середньої освіти з усієї України.</w:t>
      </w:r>
    </w:p>
    <w:p w14:paraId="35DF2647" w14:textId="77777777" w:rsidR="00EB6CA4" w:rsidRPr="00EB6CA4" w:rsidRDefault="00EB6CA4" w:rsidP="00EB6CA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CA4">
        <w:rPr>
          <w:rFonts w:ascii="Arial" w:eastAsia="Times New Roman" w:hAnsi="Arial" w:cs="Arial"/>
          <w:color w:val="000000"/>
          <w:lang w:eastAsia="uk-UA"/>
        </w:rPr>
        <w:t>Один учасник може подати на конкурс лише одну роботу. Якщо учасник зареєструє кілька робіт, організатори візьмуть на конкурс роботу, зареєстровану першою.</w:t>
      </w:r>
    </w:p>
    <w:p w14:paraId="4CCC3946" w14:textId="77777777" w:rsidR="00EB6CA4" w:rsidRPr="00EB6CA4" w:rsidRDefault="00EB6CA4" w:rsidP="00EB6CA4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EB6CA4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Реєстрація учасника і роботи</w:t>
      </w:r>
    </w:p>
    <w:p w14:paraId="51BE1735" w14:textId="77777777" w:rsidR="00EB6CA4" w:rsidRPr="00EB6CA4" w:rsidRDefault="00EB6CA4" w:rsidP="00EB6CA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CA4">
        <w:rPr>
          <w:rFonts w:ascii="Arial" w:eastAsia="Times New Roman" w:hAnsi="Arial" w:cs="Arial"/>
          <w:i/>
          <w:iCs/>
          <w:color w:val="000000"/>
          <w:lang w:eastAsia="uk-UA"/>
        </w:rPr>
        <w:t>Початок прийому робіт</w:t>
      </w:r>
      <w:r w:rsidRPr="00EB6CA4">
        <w:rPr>
          <w:rFonts w:ascii="Arial" w:eastAsia="Times New Roman" w:hAnsi="Arial" w:cs="Arial"/>
          <w:color w:val="000000"/>
          <w:lang w:eastAsia="uk-UA"/>
        </w:rPr>
        <w:t>: 27 листопада</w:t>
      </w:r>
    </w:p>
    <w:p w14:paraId="048D31DC" w14:textId="77777777" w:rsidR="00EB6CA4" w:rsidRPr="00EB6CA4" w:rsidRDefault="00EB6CA4" w:rsidP="00EB6CA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CA4">
        <w:rPr>
          <w:rFonts w:ascii="Arial" w:eastAsia="Times New Roman" w:hAnsi="Arial" w:cs="Arial"/>
          <w:i/>
          <w:iCs/>
          <w:color w:val="000000"/>
          <w:lang w:eastAsia="uk-UA"/>
        </w:rPr>
        <w:t>Завершення прийому робіт</w:t>
      </w:r>
      <w:r w:rsidRPr="00EB6CA4">
        <w:rPr>
          <w:rFonts w:ascii="Arial" w:eastAsia="Times New Roman" w:hAnsi="Arial" w:cs="Arial"/>
          <w:color w:val="000000"/>
          <w:lang w:eastAsia="uk-UA"/>
        </w:rPr>
        <w:t>: 23 грудня включно </w:t>
      </w:r>
    </w:p>
    <w:p w14:paraId="37BE8416" w14:textId="77777777" w:rsidR="00EB6CA4" w:rsidRPr="00EB6CA4" w:rsidRDefault="00EB6CA4" w:rsidP="00EB6CA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CA4">
        <w:rPr>
          <w:rFonts w:ascii="Arial" w:eastAsia="Times New Roman" w:hAnsi="Arial" w:cs="Arial"/>
          <w:color w:val="000000"/>
          <w:lang w:eastAsia="uk-UA"/>
        </w:rPr>
        <w:t>Реєстрація учасника конкурсу відбувається у два етапи:</w:t>
      </w:r>
    </w:p>
    <w:p w14:paraId="22DE1E8E" w14:textId="77777777" w:rsidR="00EB6CA4" w:rsidRPr="00EB6CA4" w:rsidRDefault="00EB6CA4" w:rsidP="00EB6CA4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CA4">
        <w:rPr>
          <w:rFonts w:ascii="Arial" w:eastAsia="Times New Roman" w:hAnsi="Arial" w:cs="Arial"/>
          <w:color w:val="000000"/>
          <w:lang w:eastAsia="uk-UA"/>
        </w:rPr>
        <w:t>1.</w:t>
      </w:r>
      <w:r w:rsidRPr="00EB6CA4">
        <w:rPr>
          <w:rFonts w:ascii="Arial" w:eastAsia="Times New Roman" w:hAnsi="Arial" w:cs="Arial"/>
          <w:color w:val="000000"/>
          <w:sz w:val="14"/>
          <w:szCs w:val="14"/>
          <w:lang w:eastAsia="uk-UA"/>
        </w:rPr>
        <w:t xml:space="preserve">  </w:t>
      </w:r>
      <w:r w:rsidRPr="00EB6CA4">
        <w:rPr>
          <w:rFonts w:ascii="Arial" w:eastAsia="Times New Roman" w:hAnsi="Arial" w:cs="Arial"/>
          <w:color w:val="000000"/>
          <w:lang w:eastAsia="uk-UA"/>
        </w:rPr>
        <w:t xml:space="preserve">Початковий (покаже намір взяти участь у конкурсі). </w:t>
      </w:r>
      <w:r w:rsidRPr="00EB6CA4">
        <w:rPr>
          <w:rFonts w:ascii="Arial" w:eastAsia="Times New Roman" w:hAnsi="Arial" w:cs="Arial"/>
          <w:b/>
          <w:bCs/>
          <w:color w:val="000000"/>
          <w:lang w:eastAsia="uk-UA"/>
        </w:rPr>
        <w:t xml:space="preserve">Проходження короткого </w:t>
      </w:r>
      <w:hyperlink r:id="rId5" w:history="1">
        <w:r w:rsidRPr="00EB6CA4">
          <w:rPr>
            <w:rFonts w:ascii="Arial" w:eastAsia="Times New Roman" w:hAnsi="Arial" w:cs="Arial"/>
            <w:b/>
            <w:bCs/>
            <w:color w:val="1155CC"/>
            <w:u w:val="single"/>
            <w:lang w:eastAsia="uk-UA"/>
          </w:rPr>
          <w:t>онлайн-тесту</w:t>
        </w:r>
      </w:hyperlink>
      <w:r w:rsidRPr="00EB6CA4">
        <w:rPr>
          <w:rFonts w:ascii="Arial" w:eastAsia="Times New Roman" w:hAnsi="Arial" w:cs="Arial"/>
          <w:b/>
          <w:bCs/>
          <w:color w:val="000000"/>
          <w:lang w:eastAsia="uk-UA"/>
        </w:rPr>
        <w:t xml:space="preserve"> з </w:t>
      </w:r>
      <w:proofErr w:type="spellStart"/>
      <w:r w:rsidRPr="00EB6CA4">
        <w:rPr>
          <w:rFonts w:ascii="Arial" w:eastAsia="Times New Roman" w:hAnsi="Arial" w:cs="Arial"/>
          <w:b/>
          <w:bCs/>
          <w:color w:val="000000"/>
          <w:lang w:eastAsia="uk-UA"/>
        </w:rPr>
        <w:t>медіаграмотності</w:t>
      </w:r>
      <w:proofErr w:type="spellEnd"/>
      <w:r w:rsidRPr="00EB6CA4">
        <w:rPr>
          <w:rFonts w:ascii="Arial" w:eastAsia="Times New Roman" w:hAnsi="Arial" w:cs="Arial"/>
          <w:b/>
          <w:bCs/>
          <w:color w:val="000000"/>
          <w:lang w:eastAsia="uk-UA"/>
        </w:rPr>
        <w:t xml:space="preserve"> «Дізнайся свої шанси на перемогу». </w:t>
      </w:r>
      <w:r w:rsidRPr="00EB6CA4">
        <w:rPr>
          <w:rFonts w:ascii="Arial" w:eastAsia="Times New Roman" w:hAnsi="Arial" w:cs="Arial"/>
          <w:color w:val="000000"/>
          <w:lang w:eastAsia="uk-UA"/>
        </w:rPr>
        <w:t>Результати тесту не враховуються під час оцінки роботи, але його проходження – обов’язкова умова участі. </w:t>
      </w:r>
    </w:p>
    <w:p w14:paraId="3E46E9E7" w14:textId="77777777" w:rsidR="00EB6CA4" w:rsidRPr="00EB6CA4" w:rsidRDefault="00EB6CA4" w:rsidP="00EB6CA4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CA4">
        <w:rPr>
          <w:rFonts w:ascii="Arial" w:eastAsia="Times New Roman" w:hAnsi="Arial" w:cs="Arial"/>
          <w:color w:val="000000"/>
          <w:lang w:eastAsia="uk-UA"/>
        </w:rPr>
        <w:t>2.</w:t>
      </w:r>
      <w:r w:rsidRPr="00EB6CA4">
        <w:rPr>
          <w:rFonts w:ascii="Arial" w:eastAsia="Times New Roman" w:hAnsi="Arial" w:cs="Arial"/>
          <w:color w:val="000000"/>
          <w:sz w:val="14"/>
          <w:szCs w:val="14"/>
          <w:lang w:eastAsia="uk-UA"/>
        </w:rPr>
        <w:t xml:space="preserve">  </w:t>
      </w:r>
      <w:r w:rsidRPr="00EB6CA4">
        <w:rPr>
          <w:rFonts w:ascii="Arial" w:eastAsia="Times New Roman" w:hAnsi="Arial" w:cs="Arial"/>
          <w:color w:val="000000"/>
          <w:lang w:eastAsia="uk-UA"/>
        </w:rPr>
        <w:t xml:space="preserve">Фінальний. </w:t>
      </w:r>
      <w:r w:rsidRPr="00EB6CA4">
        <w:rPr>
          <w:rFonts w:ascii="Arial" w:eastAsia="Times New Roman" w:hAnsi="Arial" w:cs="Arial"/>
          <w:b/>
          <w:bCs/>
          <w:color w:val="000000"/>
          <w:lang w:eastAsia="uk-UA"/>
        </w:rPr>
        <w:t xml:space="preserve">Заповнення </w:t>
      </w:r>
      <w:hyperlink r:id="rId6" w:history="1">
        <w:r w:rsidRPr="00EB6CA4">
          <w:rPr>
            <w:rFonts w:ascii="Arial" w:eastAsia="Times New Roman" w:hAnsi="Arial" w:cs="Arial"/>
            <w:b/>
            <w:bCs/>
            <w:color w:val="1155CC"/>
            <w:u w:val="single"/>
            <w:lang w:eastAsia="uk-UA"/>
          </w:rPr>
          <w:t>анкети</w:t>
        </w:r>
      </w:hyperlink>
      <w:r w:rsidRPr="00EB6CA4">
        <w:rPr>
          <w:rFonts w:ascii="Arial" w:eastAsia="Times New Roman" w:hAnsi="Arial" w:cs="Arial"/>
          <w:b/>
          <w:bCs/>
          <w:color w:val="000000"/>
          <w:lang w:eastAsia="uk-UA"/>
        </w:rPr>
        <w:t xml:space="preserve"> з посиланням на роботу. </w:t>
      </w:r>
    </w:p>
    <w:p w14:paraId="41882539" w14:textId="77777777" w:rsidR="00EB6CA4" w:rsidRPr="00EB6CA4" w:rsidRDefault="00EB6CA4" w:rsidP="00EB6CA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CA4">
        <w:rPr>
          <w:rFonts w:ascii="Arial" w:eastAsia="Times New Roman" w:hAnsi="Arial" w:cs="Arial"/>
          <w:color w:val="000000"/>
          <w:lang w:eastAsia="uk-UA"/>
        </w:rPr>
        <w:t xml:space="preserve">Для участі в конкурсі потрібно </w:t>
      </w:r>
      <w:r w:rsidRPr="00EB6CA4">
        <w:rPr>
          <w:rFonts w:ascii="Arial" w:eastAsia="Times New Roman" w:hAnsi="Arial" w:cs="Arial"/>
          <w:b/>
          <w:bCs/>
          <w:color w:val="000000"/>
          <w:lang w:eastAsia="uk-UA"/>
        </w:rPr>
        <w:t>обов'язково пройти обидва етапи</w:t>
      </w:r>
      <w:r w:rsidRPr="00EB6CA4">
        <w:rPr>
          <w:rFonts w:ascii="Arial" w:eastAsia="Times New Roman" w:hAnsi="Arial" w:cs="Arial"/>
          <w:color w:val="000000"/>
          <w:lang w:eastAsia="uk-UA"/>
        </w:rPr>
        <w:t>.</w:t>
      </w:r>
    </w:p>
    <w:p w14:paraId="1F08E189" w14:textId="77777777" w:rsidR="00EB6CA4" w:rsidRPr="00EB6CA4" w:rsidRDefault="00EB6CA4" w:rsidP="00EB6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CA4">
        <w:rPr>
          <w:rFonts w:ascii="Arial" w:eastAsia="Times New Roman" w:hAnsi="Arial" w:cs="Arial"/>
          <w:color w:val="000000"/>
          <w:lang w:eastAsia="uk-UA"/>
        </w:rPr>
        <w:t xml:space="preserve">З 2 по 10 грудня учасники можуть долучитися до прямих ефірів у форматі воркшопів із експертами на сторінці </w:t>
      </w:r>
      <w:proofErr w:type="spellStart"/>
      <w:r w:rsidRPr="00EB6CA4">
        <w:rPr>
          <w:rFonts w:ascii="Arial" w:eastAsia="Times New Roman" w:hAnsi="Arial" w:cs="Arial"/>
          <w:color w:val="000000"/>
          <w:lang w:eastAsia="uk-UA"/>
        </w:rPr>
        <w:t>Instagram</w:t>
      </w:r>
      <w:proofErr w:type="spellEnd"/>
      <w:r w:rsidRPr="00EB6CA4">
        <w:rPr>
          <w:rFonts w:ascii="Arial" w:eastAsia="Times New Roman" w:hAnsi="Arial" w:cs="Arial"/>
          <w:color w:val="000000"/>
          <w:lang w:eastAsia="uk-UA"/>
        </w:rPr>
        <w:t xml:space="preserve">, а також до лекцій від фахівців на платформі </w:t>
      </w:r>
      <w:proofErr w:type="spellStart"/>
      <w:r w:rsidRPr="00EB6CA4">
        <w:rPr>
          <w:rFonts w:ascii="Arial" w:eastAsia="Times New Roman" w:hAnsi="Arial" w:cs="Arial"/>
          <w:color w:val="000000"/>
          <w:lang w:eastAsia="uk-UA"/>
        </w:rPr>
        <w:t>Zoom</w:t>
      </w:r>
      <w:proofErr w:type="spellEnd"/>
      <w:r w:rsidRPr="00EB6CA4">
        <w:rPr>
          <w:rFonts w:ascii="Arial" w:eastAsia="Times New Roman" w:hAnsi="Arial" w:cs="Arial"/>
          <w:color w:val="000000"/>
          <w:lang w:eastAsia="uk-UA"/>
        </w:rPr>
        <w:t xml:space="preserve">. Мета воркшопів – познайомити учасників із журналістськими стандартами, основами створення </w:t>
      </w:r>
      <w:proofErr w:type="spellStart"/>
      <w:r w:rsidRPr="00EB6CA4">
        <w:rPr>
          <w:rFonts w:ascii="Arial" w:eastAsia="Times New Roman" w:hAnsi="Arial" w:cs="Arial"/>
          <w:color w:val="000000"/>
          <w:lang w:eastAsia="uk-UA"/>
        </w:rPr>
        <w:t>відеосюжетів</w:t>
      </w:r>
      <w:proofErr w:type="spellEnd"/>
      <w:r w:rsidRPr="00EB6CA4">
        <w:rPr>
          <w:rFonts w:ascii="Arial" w:eastAsia="Times New Roman" w:hAnsi="Arial" w:cs="Arial"/>
          <w:color w:val="000000"/>
          <w:lang w:eastAsia="uk-UA"/>
        </w:rPr>
        <w:t>.</w:t>
      </w:r>
    </w:p>
    <w:p w14:paraId="32C118D7" w14:textId="77777777" w:rsidR="00EB6CA4" w:rsidRPr="00EB6CA4" w:rsidRDefault="00EB6CA4" w:rsidP="00EB6CA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CA4">
        <w:rPr>
          <w:rFonts w:ascii="Arial" w:eastAsia="Times New Roman" w:hAnsi="Arial" w:cs="Arial"/>
          <w:color w:val="000000"/>
          <w:lang w:eastAsia="uk-UA"/>
        </w:rPr>
        <w:t xml:space="preserve">Окрім прямих ефірів, у період прийому заявок організатори проведуть серію попередніх </w:t>
      </w:r>
      <w:proofErr w:type="spellStart"/>
      <w:r w:rsidRPr="00EB6CA4">
        <w:rPr>
          <w:rFonts w:ascii="Arial" w:eastAsia="Times New Roman" w:hAnsi="Arial" w:cs="Arial"/>
          <w:color w:val="000000"/>
          <w:lang w:eastAsia="uk-UA"/>
        </w:rPr>
        <w:t>пітчингів</w:t>
      </w:r>
      <w:proofErr w:type="spellEnd"/>
      <w:r w:rsidRPr="00EB6CA4">
        <w:rPr>
          <w:rFonts w:ascii="Arial" w:eastAsia="Times New Roman" w:hAnsi="Arial" w:cs="Arial"/>
          <w:color w:val="000000"/>
          <w:lang w:eastAsia="uk-UA"/>
        </w:rPr>
        <w:t xml:space="preserve"> ідей у форматі онлайн. На них учасник може презентувати ідеї своїх робіт експертам і отримати відгуки. Участь у </w:t>
      </w:r>
      <w:proofErr w:type="spellStart"/>
      <w:r w:rsidRPr="00EB6CA4">
        <w:rPr>
          <w:rFonts w:ascii="Arial" w:eastAsia="Times New Roman" w:hAnsi="Arial" w:cs="Arial"/>
          <w:color w:val="000000"/>
          <w:lang w:eastAsia="uk-UA"/>
        </w:rPr>
        <w:t>препітчингах</w:t>
      </w:r>
      <w:proofErr w:type="spellEnd"/>
      <w:r w:rsidRPr="00EB6CA4">
        <w:rPr>
          <w:rFonts w:ascii="Arial" w:eastAsia="Times New Roman" w:hAnsi="Arial" w:cs="Arial"/>
          <w:color w:val="000000"/>
          <w:lang w:eastAsia="uk-UA"/>
        </w:rPr>
        <w:t xml:space="preserve"> </w:t>
      </w:r>
      <w:r w:rsidRPr="00EB6CA4">
        <w:rPr>
          <w:rFonts w:ascii="Arial" w:eastAsia="Times New Roman" w:hAnsi="Arial" w:cs="Arial"/>
          <w:b/>
          <w:bCs/>
          <w:color w:val="000000"/>
          <w:lang w:eastAsia="uk-UA"/>
        </w:rPr>
        <w:t>не обов’язкова</w:t>
      </w:r>
      <w:r w:rsidRPr="00EB6CA4">
        <w:rPr>
          <w:rFonts w:ascii="Arial" w:eastAsia="Times New Roman" w:hAnsi="Arial" w:cs="Arial"/>
          <w:color w:val="000000"/>
          <w:lang w:eastAsia="uk-UA"/>
        </w:rPr>
        <w:t xml:space="preserve">. Щоб взяти участь у </w:t>
      </w:r>
      <w:proofErr w:type="spellStart"/>
      <w:r w:rsidRPr="00EB6CA4">
        <w:rPr>
          <w:rFonts w:ascii="Arial" w:eastAsia="Times New Roman" w:hAnsi="Arial" w:cs="Arial"/>
          <w:color w:val="000000"/>
          <w:lang w:eastAsia="uk-UA"/>
        </w:rPr>
        <w:t>препітчингу</w:t>
      </w:r>
      <w:proofErr w:type="spellEnd"/>
      <w:r w:rsidRPr="00EB6CA4">
        <w:rPr>
          <w:rFonts w:ascii="Arial" w:eastAsia="Times New Roman" w:hAnsi="Arial" w:cs="Arial"/>
          <w:color w:val="000000"/>
          <w:lang w:eastAsia="uk-UA"/>
        </w:rPr>
        <w:t>, обов’язкова попередня реєстрація. </w:t>
      </w:r>
    </w:p>
    <w:p w14:paraId="34E2C24E" w14:textId="77777777" w:rsidR="00EB6CA4" w:rsidRPr="00EB6CA4" w:rsidRDefault="00EB6CA4" w:rsidP="00EB6CA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CA4">
        <w:rPr>
          <w:rFonts w:ascii="Arial" w:eastAsia="Times New Roman" w:hAnsi="Arial" w:cs="Arial"/>
          <w:color w:val="000000"/>
          <w:lang w:eastAsia="uk-UA"/>
        </w:rPr>
        <w:t xml:space="preserve">Організатори мають отримати </w:t>
      </w:r>
      <w:proofErr w:type="spellStart"/>
      <w:r w:rsidRPr="00EB6CA4">
        <w:rPr>
          <w:rFonts w:ascii="Arial" w:eastAsia="Times New Roman" w:hAnsi="Arial" w:cs="Arial"/>
          <w:color w:val="000000"/>
          <w:lang w:eastAsia="uk-UA"/>
        </w:rPr>
        <w:t>коректно</w:t>
      </w:r>
      <w:proofErr w:type="spellEnd"/>
      <w:r w:rsidRPr="00EB6CA4">
        <w:rPr>
          <w:rFonts w:ascii="Arial" w:eastAsia="Times New Roman" w:hAnsi="Arial" w:cs="Arial"/>
          <w:color w:val="000000"/>
          <w:lang w:eastAsia="uk-UA"/>
        </w:rPr>
        <w:t xml:space="preserve"> оформлену анкету з посиланням на роботу </w:t>
      </w:r>
      <w:r w:rsidRPr="00EB6CA4">
        <w:rPr>
          <w:rFonts w:ascii="Arial" w:eastAsia="Times New Roman" w:hAnsi="Arial" w:cs="Arial"/>
          <w:b/>
          <w:bCs/>
          <w:color w:val="000000"/>
          <w:lang w:eastAsia="uk-UA"/>
        </w:rPr>
        <w:t>не пізніше 23:59:59 23 грудня 2024 року</w:t>
      </w:r>
      <w:r w:rsidRPr="00EB6CA4">
        <w:rPr>
          <w:rFonts w:ascii="Arial" w:eastAsia="Times New Roman" w:hAnsi="Arial" w:cs="Arial"/>
          <w:color w:val="000000"/>
          <w:lang w:eastAsia="uk-UA"/>
        </w:rPr>
        <w:t>. Якщо робота подана правильно, учасник отримує підтвердження участі в конкурсі електронним листом на вказану електронну скриньку впродовж 1-3 діб.</w:t>
      </w:r>
    </w:p>
    <w:p w14:paraId="7A44E7C6" w14:textId="77777777" w:rsidR="00EB6CA4" w:rsidRPr="00EB6CA4" w:rsidRDefault="00EB6CA4" w:rsidP="00EB6CA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CA4">
        <w:rPr>
          <w:rFonts w:ascii="Arial" w:eastAsia="Times New Roman" w:hAnsi="Arial" w:cs="Arial"/>
          <w:color w:val="000000"/>
          <w:lang w:eastAsia="uk-UA"/>
        </w:rPr>
        <w:t>Пізні, неповні, нерозбірливі роботи / анкети будуть дискваліфіковані. Організатори не несуть відповідальність за будь-які технічні несправності, які могли би спричинити затримку або похибку реєстрації. Проте організатори залишають за собою право ухвалювати рішення щодо форс-мажорних ситуацій у кожному випадку індивідуально.</w:t>
      </w:r>
    </w:p>
    <w:p w14:paraId="407C9509" w14:textId="77777777" w:rsidR="00EB6CA4" w:rsidRPr="00EB6CA4" w:rsidRDefault="00EB6CA4" w:rsidP="00EB6CA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CA4">
        <w:rPr>
          <w:rFonts w:ascii="Arial" w:eastAsia="Times New Roman" w:hAnsi="Arial" w:cs="Arial"/>
          <w:color w:val="000000"/>
          <w:lang w:eastAsia="uk-UA"/>
        </w:rPr>
        <w:t xml:space="preserve">У разі виникнення запитань, конкурсанти можуть звертатися до організаторів конкурсу за електронною </w:t>
      </w:r>
      <w:proofErr w:type="spellStart"/>
      <w:r w:rsidRPr="00EB6CA4">
        <w:rPr>
          <w:rFonts w:ascii="Arial" w:eastAsia="Times New Roman" w:hAnsi="Arial" w:cs="Arial"/>
          <w:color w:val="000000"/>
          <w:lang w:eastAsia="uk-UA"/>
        </w:rPr>
        <w:t>адресою</w:t>
      </w:r>
      <w:proofErr w:type="spellEnd"/>
      <w:r w:rsidRPr="00EB6CA4">
        <w:rPr>
          <w:rFonts w:ascii="Arial" w:eastAsia="Times New Roman" w:hAnsi="Arial" w:cs="Arial"/>
          <w:color w:val="000000"/>
          <w:lang w:eastAsia="uk-UA"/>
        </w:rPr>
        <w:t xml:space="preserve"> </w:t>
      </w:r>
      <w:hyperlink r:id="rId7" w:history="1">
        <w:r w:rsidRPr="00EB6CA4">
          <w:rPr>
            <w:rFonts w:ascii="Arial" w:eastAsia="Times New Roman" w:hAnsi="Arial" w:cs="Arial"/>
            <w:color w:val="1155CC"/>
            <w:u w:val="single"/>
            <w:lang w:eastAsia="uk-UA"/>
          </w:rPr>
          <w:t>filter.mkip@gmail.com</w:t>
        </w:r>
      </w:hyperlink>
      <w:r w:rsidRPr="00EB6CA4">
        <w:rPr>
          <w:rFonts w:ascii="Arial" w:eastAsia="Times New Roman" w:hAnsi="Arial" w:cs="Arial"/>
          <w:color w:val="000000"/>
          <w:lang w:eastAsia="uk-UA"/>
        </w:rPr>
        <w:t xml:space="preserve"> з поміткою в темі листа «Репортер: є питання».</w:t>
      </w:r>
    </w:p>
    <w:p w14:paraId="066E48B9" w14:textId="77777777" w:rsidR="00EB6CA4" w:rsidRPr="00EB6CA4" w:rsidRDefault="00EB6CA4" w:rsidP="00EB6CA4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EB6CA4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Авторське право щодо конкурсних робіт</w:t>
      </w:r>
    </w:p>
    <w:p w14:paraId="4FE89B80" w14:textId="77777777" w:rsidR="00EB6CA4" w:rsidRPr="00EB6CA4" w:rsidRDefault="00EB6CA4" w:rsidP="00EB6CA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CA4">
        <w:rPr>
          <w:rFonts w:ascii="Arial" w:eastAsia="Times New Roman" w:hAnsi="Arial" w:cs="Arial"/>
          <w:color w:val="000000"/>
          <w:lang w:eastAsia="uk-UA"/>
        </w:rPr>
        <w:t xml:space="preserve">Організатори конкурсу визнають, що право власності на роботи залишається за учасниками. Подання роботи означає, що батьки або опікуни учасників, чиї роботи увійшли в </w:t>
      </w:r>
      <w:proofErr w:type="spellStart"/>
      <w:r w:rsidRPr="00EB6CA4">
        <w:rPr>
          <w:rFonts w:ascii="Arial" w:eastAsia="Times New Roman" w:hAnsi="Arial" w:cs="Arial"/>
          <w:color w:val="000000"/>
          <w:lang w:eastAsia="uk-UA"/>
        </w:rPr>
        <w:t>шорт</w:t>
      </w:r>
      <w:proofErr w:type="spellEnd"/>
      <w:r w:rsidRPr="00EB6CA4">
        <w:rPr>
          <w:rFonts w:ascii="Arial" w:eastAsia="Times New Roman" w:hAnsi="Arial" w:cs="Arial"/>
          <w:color w:val="000000"/>
          <w:lang w:eastAsia="uk-UA"/>
        </w:rPr>
        <w:t>-лист конкурсу «Репортер», надали організаторам право використовувати або відтворювати роботи (або їхні фрагменти) у рамках комунікаційної кампанії.  </w:t>
      </w:r>
    </w:p>
    <w:p w14:paraId="29A2637B" w14:textId="77777777" w:rsidR="00EB6CA4" w:rsidRPr="00EB6CA4" w:rsidRDefault="00EB6CA4" w:rsidP="00EB6CA4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EB6CA4">
        <w:rPr>
          <w:rFonts w:ascii="Arial" w:eastAsia="Times New Roman" w:hAnsi="Arial" w:cs="Arial"/>
          <w:color w:val="000000"/>
          <w:sz w:val="32"/>
          <w:szCs w:val="32"/>
          <w:lang w:eastAsia="uk-UA"/>
        </w:rPr>
        <w:lastRenderedPageBreak/>
        <w:t>Загальні вимоги до робіт</w:t>
      </w:r>
    </w:p>
    <w:p w14:paraId="55CF2153" w14:textId="77777777" w:rsidR="00EB6CA4" w:rsidRPr="00EB6CA4" w:rsidRDefault="00EB6CA4" w:rsidP="00EB6CA4">
      <w:pPr>
        <w:numPr>
          <w:ilvl w:val="0"/>
          <w:numId w:val="1"/>
        </w:numPr>
        <w:spacing w:before="240" w:after="0" w:line="240" w:lineRule="auto"/>
        <w:ind w:left="425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EB6CA4">
        <w:rPr>
          <w:rFonts w:ascii="Arial" w:eastAsia="Times New Roman" w:hAnsi="Arial" w:cs="Arial"/>
          <w:b/>
          <w:bCs/>
          <w:color w:val="000000"/>
          <w:lang w:eastAsia="uk-UA"/>
        </w:rPr>
        <w:t>Формат</w:t>
      </w:r>
      <w:r w:rsidRPr="00EB6CA4">
        <w:rPr>
          <w:rFonts w:ascii="Arial" w:eastAsia="Times New Roman" w:hAnsi="Arial" w:cs="Arial"/>
          <w:color w:val="000000"/>
          <w:lang w:eastAsia="uk-UA"/>
        </w:rPr>
        <w:t>. На конкурс приймаються тільки роботи у форматі «</w:t>
      </w:r>
      <w:proofErr w:type="spellStart"/>
      <w:r w:rsidRPr="00EB6CA4">
        <w:rPr>
          <w:rFonts w:ascii="Arial" w:eastAsia="Times New Roman" w:hAnsi="Arial" w:cs="Arial"/>
          <w:color w:val="000000"/>
          <w:lang w:eastAsia="uk-UA"/>
        </w:rPr>
        <w:t>відеосюжет</w:t>
      </w:r>
      <w:proofErr w:type="spellEnd"/>
      <w:r w:rsidRPr="00EB6CA4">
        <w:rPr>
          <w:rFonts w:ascii="Arial" w:eastAsia="Times New Roman" w:hAnsi="Arial" w:cs="Arial"/>
          <w:color w:val="000000"/>
          <w:lang w:eastAsia="uk-UA"/>
        </w:rPr>
        <w:t>». Тривалість роботи — до 3 хвилин. Будь-який надлишок запису журі не братиме до уваги.</w:t>
      </w:r>
    </w:p>
    <w:p w14:paraId="063E5D79" w14:textId="77777777" w:rsidR="00EB6CA4" w:rsidRPr="00EB6CA4" w:rsidRDefault="00EB6CA4" w:rsidP="00EB6CA4">
      <w:pPr>
        <w:numPr>
          <w:ilvl w:val="0"/>
          <w:numId w:val="1"/>
        </w:numPr>
        <w:spacing w:after="0" w:line="240" w:lineRule="auto"/>
        <w:ind w:left="425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EB6CA4">
        <w:rPr>
          <w:rFonts w:ascii="Arial" w:eastAsia="Times New Roman" w:hAnsi="Arial" w:cs="Arial"/>
          <w:b/>
          <w:bCs/>
          <w:color w:val="000000"/>
          <w:lang w:eastAsia="uk-UA"/>
        </w:rPr>
        <w:t>Мова</w:t>
      </w:r>
      <w:r w:rsidRPr="00EB6CA4">
        <w:rPr>
          <w:rFonts w:ascii="Arial" w:eastAsia="Times New Roman" w:hAnsi="Arial" w:cs="Arial"/>
          <w:color w:val="000000"/>
          <w:lang w:eastAsia="uk-UA"/>
        </w:rPr>
        <w:t xml:space="preserve"> озвучування / титрування — українська. Робота може включати фрагмент(и) іноземною мовою до 15% загального хронометражу. Якщо </w:t>
      </w:r>
      <w:r w:rsidRPr="00EB6CA4">
        <w:rPr>
          <w:rFonts w:ascii="Arial" w:eastAsia="Times New Roman" w:hAnsi="Arial" w:cs="Arial"/>
          <w:color w:val="000000"/>
          <w:shd w:val="clear" w:color="auto" w:fill="FFFFFF"/>
          <w:lang w:eastAsia="uk-UA"/>
        </w:rPr>
        <w:t>герої матеріалу (спікер, експерт, репортер та інші)</w:t>
      </w:r>
      <w:r w:rsidRPr="00EB6CA4">
        <w:rPr>
          <w:rFonts w:ascii="Arial" w:eastAsia="Times New Roman" w:hAnsi="Arial" w:cs="Arial"/>
          <w:color w:val="000000"/>
          <w:lang w:eastAsia="uk-UA"/>
        </w:rPr>
        <w:t xml:space="preserve"> говорять іноземною мовою, автор має забезпечити переклад українською шляхом паралельного озвучування і субтитрування; ця вимога не стосується використаних музичних фрагментів.</w:t>
      </w:r>
    </w:p>
    <w:p w14:paraId="2194A926" w14:textId="77777777" w:rsidR="00EB6CA4" w:rsidRPr="00EB6CA4" w:rsidRDefault="00EB6CA4" w:rsidP="00EB6CA4">
      <w:pPr>
        <w:numPr>
          <w:ilvl w:val="0"/>
          <w:numId w:val="1"/>
        </w:numPr>
        <w:spacing w:after="0" w:line="240" w:lineRule="auto"/>
        <w:ind w:left="425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EB6CA4">
        <w:rPr>
          <w:rFonts w:ascii="Arial" w:eastAsia="Times New Roman" w:hAnsi="Arial" w:cs="Arial"/>
          <w:color w:val="000000"/>
          <w:shd w:val="clear" w:color="auto" w:fill="FFFFFF"/>
          <w:lang w:eastAsia="uk-UA"/>
        </w:rPr>
        <w:t>Дозволяється використання</w:t>
      </w:r>
      <w:r w:rsidRPr="00EB6CA4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uk-UA"/>
        </w:rPr>
        <w:t xml:space="preserve"> фрагментів музики, відео, зображень</w:t>
      </w:r>
      <w:r w:rsidRPr="00EB6CA4">
        <w:rPr>
          <w:rFonts w:ascii="Arial" w:eastAsia="Times New Roman" w:hAnsi="Arial" w:cs="Arial"/>
          <w:color w:val="000000"/>
          <w:shd w:val="clear" w:color="auto" w:fill="FFFFFF"/>
          <w:lang w:eastAsia="uk-UA"/>
        </w:rPr>
        <w:t xml:space="preserve"> у матеріалах за умови вказання в титрах автора контенту та посилання на оригінал. Музичний фрагмент з іноземною мовою може звучати не більше 15% від загального хронометражу роботи. </w:t>
      </w:r>
    </w:p>
    <w:p w14:paraId="5F29E780" w14:textId="77777777" w:rsidR="00EB6CA4" w:rsidRPr="00EB6CA4" w:rsidRDefault="00EB6CA4" w:rsidP="00EB6CA4">
      <w:pPr>
        <w:numPr>
          <w:ilvl w:val="0"/>
          <w:numId w:val="1"/>
        </w:numPr>
        <w:spacing w:after="0" w:line="240" w:lineRule="auto"/>
        <w:ind w:left="425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EB6CA4">
        <w:rPr>
          <w:rFonts w:ascii="Arial" w:eastAsia="Times New Roman" w:hAnsi="Arial" w:cs="Arial"/>
          <w:b/>
          <w:bCs/>
          <w:color w:val="000000"/>
          <w:lang w:eastAsia="uk-UA"/>
        </w:rPr>
        <w:t>Робота має бути оригінальною</w:t>
      </w:r>
      <w:r w:rsidRPr="00EB6CA4">
        <w:rPr>
          <w:rFonts w:ascii="Arial" w:eastAsia="Times New Roman" w:hAnsi="Arial" w:cs="Arial"/>
          <w:color w:val="000000"/>
          <w:lang w:eastAsia="uk-UA"/>
        </w:rPr>
        <w:t>. Вона не має порушувати жодних авторських прав або містити неетичні фрагменти. Журі залишає за собою право трактувати порушення етики на основі Кодексу етики українського журналіста та законодавства України. У разі залучення інших осіб у процес створення роботи (оператор, монтажер тощо), обов’язково треба згадати їх у титрах.</w:t>
      </w:r>
    </w:p>
    <w:p w14:paraId="65A30B64" w14:textId="77777777" w:rsidR="00EB6CA4" w:rsidRPr="00EB6CA4" w:rsidRDefault="00EB6CA4" w:rsidP="00EB6CA4">
      <w:pPr>
        <w:numPr>
          <w:ilvl w:val="0"/>
          <w:numId w:val="1"/>
        </w:numPr>
        <w:spacing w:after="240" w:line="240" w:lineRule="auto"/>
        <w:ind w:left="425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EB6CA4">
        <w:rPr>
          <w:rFonts w:ascii="Arial" w:eastAsia="Times New Roman" w:hAnsi="Arial" w:cs="Arial"/>
          <w:b/>
          <w:bCs/>
          <w:color w:val="000000"/>
          <w:lang w:eastAsia="uk-UA"/>
        </w:rPr>
        <w:t>Розміщення</w:t>
      </w:r>
      <w:r w:rsidRPr="00EB6CA4">
        <w:rPr>
          <w:rFonts w:ascii="Arial" w:eastAsia="Times New Roman" w:hAnsi="Arial" w:cs="Arial"/>
          <w:color w:val="000000"/>
          <w:lang w:eastAsia="uk-UA"/>
        </w:rPr>
        <w:t xml:space="preserve">. Подана робота може бути створеною спеціально для конкурсу або вже опублікованою в період з 1 січня 2024 року до дати закінчення прийому заявок на конкурс. Учасник має розмістити роботу на платформі </w:t>
      </w:r>
      <w:proofErr w:type="spellStart"/>
      <w:r w:rsidRPr="00EB6CA4">
        <w:rPr>
          <w:rFonts w:ascii="Arial" w:eastAsia="Times New Roman" w:hAnsi="Arial" w:cs="Arial"/>
          <w:color w:val="000000"/>
          <w:lang w:eastAsia="uk-UA"/>
        </w:rPr>
        <w:t>YouTube</w:t>
      </w:r>
      <w:proofErr w:type="spellEnd"/>
      <w:r w:rsidRPr="00EB6CA4">
        <w:rPr>
          <w:rFonts w:ascii="Arial" w:eastAsia="Times New Roman" w:hAnsi="Arial" w:cs="Arial"/>
          <w:color w:val="000000"/>
          <w:lang w:eastAsia="uk-UA"/>
        </w:rPr>
        <w:t xml:space="preserve"> або на </w:t>
      </w:r>
      <w:proofErr w:type="spellStart"/>
      <w:r w:rsidRPr="00EB6CA4">
        <w:rPr>
          <w:rFonts w:ascii="Arial" w:eastAsia="Times New Roman" w:hAnsi="Arial" w:cs="Arial"/>
          <w:color w:val="000000"/>
          <w:lang w:eastAsia="uk-UA"/>
        </w:rPr>
        <w:t>Google</w:t>
      </w:r>
      <w:proofErr w:type="spellEnd"/>
      <w:r w:rsidRPr="00EB6CA4">
        <w:rPr>
          <w:rFonts w:ascii="Arial" w:eastAsia="Times New Roman" w:hAnsi="Arial" w:cs="Arial"/>
          <w:color w:val="000000"/>
          <w:lang w:eastAsia="uk-UA"/>
        </w:rPr>
        <w:t xml:space="preserve"> Диск. При реєстрації учасник має вказати коректне посилання на роботу та переконатися, що робота відкривається та відтворюється.</w:t>
      </w:r>
    </w:p>
    <w:p w14:paraId="3AF8D8C4" w14:textId="77777777" w:rsidR="00EB6CA4" w:rsidRPr="00EB6CA4" w:rsidRDefault="00EB6CA4" w:rsidP="00EB6CA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CA4">
        <w:rPr>
          <w:rFonts w:ascii="Arial" w:eastAsia="Times New Roman" w:hAnsi="Arial" w:cs="Arial"/>
          <w:b/>
          <w:bCs/>
          <w:color w:val="000000"/>
          <w:lang w:eastAsia="uk-UA"/>
        </w:rPr>
        <w:t>Приклад</w:t>
      </w:r>
      <w:r w:rsidRPr="00EB6CA4">
        <w:rPr>
          <w:rFonts w:ascii="Arial" w:eastAsia="Times New Roman" w:hAnsi="Arial" w:cs="Arial"/>
          <w:color w:val="000000"/>
          <w:lang w:eastAsia="uk-UA"/>
        </w:rPr>
        <w:t>:</w:t>
      </w:r>
    </w:p>
    <w:p w14:paraId="77A09E15" w14:textId="77777777" w:rsidR="00EB6CA4" w:rsidRPr="00EB6CA4" w:rsidRDefault="00EB6CA4" w:rsidP="00EB6CA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CA4">
        <w:rPr>
          <w:rFonts w:ascii="Arial" w:eastAsia="Times New Roman" w:hAnsi="Arial" w:cs="Arial"/>
          <w:i/>
          <w:iCs/>
          <w:color w:val="000000"/>
          <w:lang w:eastAsia="uk-UA"/>
        </w:rPr>
        <w:t xml:space="preserve">Влад хоче подати на конкурс «Репортер» два </w:t>
      </w:r>
      <w:proofErr w:type="spellStart"/>
      <w:r w:rsidRPr="00EB6CA4">
        <w:rPr>
          <w:rFonts w:ascii="Arial" w:eastAsia="Times New Roman" w:hAnsi="Arial" w:cs="Arial"/>
          <w:i/>
          <w:iCs/>
          <w:color w:val="000000"/>
          <w:lang w:eastAsia="uk-UA"/>
        </w:rPr>
        <w:t>відеосюжети</w:t>
      </w:r>
      <w:proofErr w:type="spellEnd"/>
      <w:r w:rsidRPr="00EB6CA4">
        <w:rPr>
          <w:rFonts w:ascii="Arial" w:eastAsia="Times New Roman" w:hAnsi="Arial" w:cs="Arial"/>
          <w:i/>
          <w:iCs/>
          <w:color w:val="000000"/>
          <w:lang w:eastAsia="uk-UA"/>
        </w:rPr>
        <w:t xml:space="preserve">. Але він обирає один </w:t>
      </w:r>
      <w:proofErr w:type="spellStart"/>
      <w:r w:rsidRPr="00EB6CA4">
        <w:rPr>
          <w:rFonts w:ascii="Arial" w:eastAsia="Times New Roman" w:hAnsi="Arial" w:cs="Arial"/>
          <w:i/>
          <w:iCs/>
          <w:color w:val="000000"/>
          <w:lang w:eastAsia="uk-UA"/>
        </w:rPr>
        <w:t>відеосюжет</w:t>
      </w:r>
      <w:proofErr w:type="spellEnd"/>
      <w:r w:rsidRPr="00EB6CA4">
        <w:rPr>
          <w:rFonts w:ascii="Arial" w:eastAsia="Times New Roman" w:hAnsi="Arial" w:cs="Arial"/>
          <w:i/>
          <w:iCs/>
          <w:color w:val="000000"/>
          <w:lang w:eastAsia="uk-UA"/>
        </w:rPr>
        <w:t>, адже він може подати лише одну роботу на конкурс, і йому здається, що саме вибраний матеріал має більше шансів на перемогу.</w:t>
      </w:r>
    </w:p>
    <w:p w14:paraId="67DD8563" w14:textId="77777777" w:rsidR="00EB6CA4" w:rsidRPr="00EB6CA4" w:rsidRDefault="00EB6CA4" w:rsidP="00EB6CA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CA4">
        <w:rPr>
          <w:rFonts w:ascii="Arial" w:eastAsia="Times New Roman" w:hAnsi="Arial" w:cs="Arial"/>
          <w:i/>
          <w:iCs/>
          <w:color w:val="000000"/>
          <w:lang w:eastAsia="uk-UA"/>
        </w:rPr>
        <w:t>Щоб зареєструватися, Влад:</w:t>
      </w:r>
    </w:p>
    <w:p w14:paraId="38530740" w14:textId="77777777" w:rsidR="00EB6CA4" w:rsidRPr="00EB6CA4" w:rsidRDefault="00EB6CA4" w:rsidP="00EB6CA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CA4">
        <w:rPr>
          <w:rFonts w:ascii="Arial" w:eastAsia="Times New Roman" w:hAnsi="Arial" w:cs="Arial"/>
          <w:b/>
          <w:bCs/>
          <w:i/>
          <w:iCs/>
          <w:color w:val="000000"/>
          <w:lang w:eastAsia="uk-UA"/>
        </w:rPr>
        <w:t>Крок 1</w:t>
      </w:r>
      <w:r w:rsidRPr="00EB6CA4">
        <w:rPr>
          <w:rFonts w:ascii="Arial" w:eastAsia="Times New Roman" w:hAnsi="Arial" w:cs="Arial"/>
          <w:i/>
          <w:iCs/>
          <w:color w:val="000000"/>
          <w:lang w:eastAsia="uk-UA"/>
        </w:rPr>
        <w:t xml:space="preserve">. Заходить </w:t>
      </w:r>
      <w:hyperlink r:id="rId8" w:history="1">
        <w:r w:rsidRPr="00EB6CA4">
          <w:rPr>
            <w:rFonts w:ascii="Arial" w:eastAsia="Times New Roman" w:hAnsi="Arial" w:cs="Arial"/>
            <w:i/>
            <w:iCs/>
            <w:color w:val="1155CC"/>
            <w:u w:val="single"/>
            <w:lang w:eastAsia="uk-UA"/>
          </w:rPr>
          <w:t>за посиланням</w:t>
        </w:r>
      </w:hyperlink>
      <w:r w:rsidRPr="00EB6CA4">
        <w:rPr>
          <w:rFonts w:ascii="Arial" w:eastAsia="Times New Roman" w:hAnsi="Arial" w:cs="Arial"/>
          <w:i/>
          <w:iCs/>
          <w:color w:val="000000"/>
          <w:lang w:eastAsia="uk-UA"/>
        </w:rPr>
        <w:t xml:space="preserve"> на тест, відповідає на всі 16 запитань.</w:t>
      </w:r>
    </w:p>
    <w:p w14:paraId="6449E562" w14:textId="77777777" w:rsidR="00EB6CA4" w:rsidRPr="00EB6CA4" w:rsidRDefault="00EB6CA4" w:rsidP="00EB6CA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CA4">
        <w:rPr>
          <w:rFonts w:ascii="Arial" w:eastAsia="Times New Roman" w:hAnsi="Arial" w:cs="Arial"/>
          <w:b/>
          <w:bCs/>
          <w:i/>
          <w:iCs/>
          <w:color w:val="000000"/>
          <w:lang w:eastAsia="uk-UA"/>
        </w:rPr>
        <w:t>Крок 2</w:t>
      </w:r>
      <w:r w:rsidRPr="00EB6CA4">
        <w:rPr>
          <w:rFonts w:ascii="Arial" w:eastAsia="Times New Roman" w:hAnsi="Arial" w:cs="Arial"/>
          <w:i/>
          <w:iCs/>
          <w:color w:val="000000"/>
          <w:lang w:eastAsia="uk-UA"/>
        </w:rPr>
        <w:t xml:space="preserve">. У  грудні, у попередньо оголошені дати, він переглядає ефіри з експертами, реєструється на </w:t>
      </w:r>
      <w:proofErr w:type="spellStart"/>
      <w:r w:rsidRPr="00EB6CA4">
        <w:rPr>
          <w:rFonts w:ascii="Arial" w:eastAsia="Times New Roman" w:hAnsi="Arial" w:cs="Arial"/>
          <w:i/>
          <w:iCs/>
          <w:color w:val="000000"/>
          <w:lang w:eastAsia="uk-UA"/>
        </w:rPr>
        <w:t>препітчинг</w:t>
      </w:r>
      <w:proofErr w:type="spellEnd"/>
      <w:r w:rsidRPr="00EB6CA4">
        <w:rPr>
          <w:rFonts w:ascii="Arial" w:eastAsia="Times New Roman" w:hAnsi="Arial" w:cs="Arial"/>
          <w:i/>
          <w:iCs/>
          <w:color w:val="000000"/>
          <w:lang w:eastAsia="uk-UA"/>
        </w:rPr>
        <w:t xml:space="preserve"> і представляє свою ідею матеріалу експертам. Це не обов’язкові умови участі в конкурсі, але Влад розуміє, що це може допомогти зробити його </w:t>
      </w:r>
      <w:proofErr w:type="spellStart"/>
      <w:r w:rsidRPr="00EB6CA4">
        <w:rPr>
          <w:rFonts w:ascii="Arial" w:eastAsia="Times New Roman" w:hAnsi="Arial" w:cs="Arial"/>
          <w:i/>
          <w:iCs/>
          <w:color w:val="000000"/>
          <w:lang w:eastAsia="uk-UA"/>
        </w:rPr>
        <w:t>відеосюжет</w:t>
      </w:r>
      <w:proofErr w:type="spellEnd"/>
      <w:r w:rsidRPr="00EB6CA4">
        <w:rPr>
          <w:rFonts w:ascii="Arial" w:eastAsia="Times New Roman" w:hAnsi="Arial" w:cs="Arial"/>
          <w:i/>
          <w:iCs/>
          <w:color w:val="000000"/>
          <w:lang w:eastAsia="uk-UA"/>
        </w:rPr>
        <w:t xml:space="preserve"> кращим. </w:t>
      </w:r>
    </w:p>
    <w:p w14:paraId="01F1D738" w14:textId="77777777" w:rsidR="00EB6CA4" w:rsidRPr="00EB6CA4" w:rsidRDefault="00EB6CA4" w:rsidP="00EB6CA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CA4">
        <w:rPr>
          <w:rFonts w:ascii="Arial" w:eastAsia="Times New Roman" w:hAnsi="Arial" w:cs="Arial"/>
          <w:b/>
          <w:bCs/>
          <w:i/>
          <w:iCs/>
          <w:color w:val="000000"/>
          <w:lang w:eastAsia="uk-UA"/>
        </w:rPr>
        <w:t>Крок 3</w:t>
      </w:r>
      <w:r w:rsidRPr="00EB6CA4">
        <w:rPr>
          <w:rFonts w:ascii="Arial" w:eastAsia="Times New Roman" w:hAnsi="Arial" w:cs="Arial"/>
          <w:i/>
          <w:iCs/>
          <w:color w:val="000000"/>
          <w:lang w:eastAsia="uk-UA"/>
        </w:rPr>
        <w:t xml:space="preserve">. Коли робота для конкурсу готова, переходить </w:t>
      </w:r>
      <w:hyperlink r:id="rId9" w:history="1">
        <w:r w:rsidRPr="00EB6CA4">
          <w:rPr>
            <w:rFonts w:ascii="Arial" w:eastAsia="Times New Roman" w:hAnsi="Arial" w:cs="Arial"/>
            <w:i/>
            <w:iCs/>
            <w:color w:val="1155CC"/>
            <w:u w:val="single"/>
            <w:lang w:eastAsia="uk-UA"/>
          </w:rPr>
          <w:t>за посиланням</w:t>
        </w:r>
      </w:hyperlink>
      <w:r w:rsidRPr="00EB6CA4">
        <w:rPr>
          <w:rFonts w:ascii="Arial" w:eastAsia="Times New Roman" w:hAnsi="Arial" w:cs="Arial"/>
          <w:i/>
          <w:iCs/>
          <w:color w:val="000000"/>
          <w:lang w:eastAsia="uk-UA"/>
        </w:rPr>
        <w:t xml:space="preserve"> на анкету учасника, вказує всі необхідні дані та надає посилання на свій </w:t>
      </w:r>
      <w:proofErr w:type="spellStart"/>
      <w:r w:rsidRPr="00EB6CA4">
        <w:rPr>
          <w:rFonts w:ascii="Arial" w:eastAsia="Times New Roman" w:hAnsi="Arial" w:cs="Arial"/>
          <w:i/>
          <w:iCs/>
          <w:color w:val="000000"/>
          <w:lang w:eastAsia="uk-UA"/>
        </w:rPr>
        <w:t>відеосюжет</w:t>
      </w:r>
      <w:proofErr w:type="spellEnd"/>
      <w:r w:rsidRPr="00EB6CA4">
        <w:rPr>
          <w:rFonts w:ascii="Arial" w:eastAsia="Times New Roman" w:hAnsi="Arial" w:cs="Arial"/>
          <w:i/>
          <w:iCs/>
          <w:color w:val="000000"/>
          <w:lang w:eastAsia="uk-UA"/>
        </w:rPr>
        <w:t xml:space="preserve">, попередньо залитий на </w:t>
      </w:r>
      <w:proofErr w:type="spellStart"/>
      <w:r w:rsidRPr="00EB6CA4">
        <w:rPr>
          <w:rFonts w:ascii="Arial" w:eastAsia="Times New Roman" w:hAnsi="Arial" w:cs="Arial"/>
          <w:i/>
          <w:iCs/>
          <w:color w:val="000000"/>
          <w:lang w:eastAsia="uk-UA"/>
        </w:rPr>
        <w:t>YouTube</w:t>
      </w:r>
      <w:proofErr w:type="spellEnd"/>
      <w:r w:rsidRPr="00EB6CA4">
        <w:rPr>
          <w:rFonts w:ascii="Arial" w:eastAsia="Times New Roman" w:hAnsi="Arial" w:cs="Arial"/>
          <w:i/>
          <w:iCs/>
          <w:color w:val="000000"/>
          <w:lang w:eastAsia="uk-UA"/>
        </w:rPr>
        <w:t xml:space="preserve"> (чи </w:t>
      </w:r>
      <w:proofErr w:type="spellStart"/>
      <w:r w:rsidRPr="00EB6CA4">
        <w:rPr>
          <w:rFonts w:ascii="Arial" w:eastAsia="Times New Roman" w:hAnsi="Arial" w:cs="Arial"/>
          <w:i/>
          <w:iCs/>
          <w:color w:val="000000"/>
          <w:lang w:eastAsia="uk-UA"/>
        </w:rPr>
        <w:t>Google</w:t>
      </w:r>
      <w:proofErr w:type="spellEnd"/>
      <w:r w:rsidRPr="00EB6CA4">
        <w:rPr>
          <w:rFonts w:ascii="Arial" w:eastAsia="Times New Roman" w:hAnsi="Arial" w:cs="Arial"/>
          <w:i/>
          <w:iCs/>
          <w:color w:val="000000"/>
          <w:lang w:eastAsia="uk-UA"/>
        </w:rPr>
        <w:t xml:space="preserve"> Диск).</w:t>
      </w:r>
    </w:p>
    <w:p w14:paraId="35DA2110" w14:textId="77777777" w:rsidR="00EB6CA4" w:rsidRPr="00EB6CA4" w:rsidRDefault="00EB6CA4" w:rsidP="00EB6CA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CA4">
        <w:rPr>
          <w:rFonts w:ascii="Arial" w:eastAsia="Times New Roman" w:hAnsi="Arial" w:cs="Arial"/>
          <w:b/>
          <w:bCs/>
          <w:i/>
          <w:iCs/>
          <w:color w:val="000000"/>
          <w:lang w:eastAsia="uk-UA"/>
        </w:rPr>
        <w:t>Крок 4</w:t>
      </w:r>
      <w:r w:rsidRPr="00EB6CA4">
        <w:rPr>
          <w:rFonts w:ascii="Arial" w:eastAsia="Times New Roman" w:hAnsi="Arial" w:cs="Arial"/>
          <w:i/>
          <w:iCs/>
          <w:color w:val="000000"/>
          <w:lang w:eastAsia="uk-UA"/>
        </w:rPr>
        <w:t xml:space="preserve">. Чекає, поки на вказану пошту прийде інформація про успішну реєстрацію його </w:t>
      </w:r>
      <w:proofErr w:type="spellStart"/>
      <w:r w:rsidRPr="00EB6CA4">
        <w:rPr>
          <w:rFonts w:ascii="Arial" w:eastAsia="Times New Roman" w:hAnsi="Arial" w:cs="Arial"/>
          <w:i/>
          <w:iCs/>
          <w:color w:val="000000"/>
          <w:lang w:eastAsia="uk-UA"/>
        </w:rPr>
        <w:t>відеосюжету</w:t>
      </w:r>
      <w:proofErr w:type="spellEnd"/>
      <w:r w:rsidRPr="00EB6CA4">
        <w:rPr>
          <w:rFonts w:ascii="Arial" w:eastAsia="Times New Roman" w:hAnsi="Arial" w:cs="Arial"/>
          <w:i/>
          <w:iCs/>
          <w:color w:val="000000"/>
          <w:lang w:eastAsia="uk-UA"/>
        </w:rPr>
        <w:t xml:space="preserve"> на конкурс. </w:t>
      </w:r>
    </w:p>
    <w:p w14:paraId="0C33329E" w14:textId="77777777" w:rsidR="00EB6CA4" w:rsidRPr="00EB6CA4" w:rsidRDefault="00EB6CA4" w:rsidP="00EB6CA4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EB6CA4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Оцінювання робіт</w:t>
      </w:r>
    </w:p>
    <w:p w14:paraId="23298CAD" w14:textId="77777777" w:rsidR="00EB6CA4" w:rsidRPr="00EB6CA4" w:rsidRDefault="00EB6CA4" w:rsidP="00EB6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CA4">
        <w:rPr>
          <w:rFonts w:ascii="Arial" w:eastAsia="Times New Roman" w:hAnsi="Arial" w:cs="Arial"/>
          <w:color w:val="000000"/>
          <w:lang w:eastAsia="uk-UA"/>
        </w:rPr>
        <w:t xml:space="preserve">З усіх поданих на конкурс робіт організатори формують </w:t>
      </w:r>
      <w:proofErr w:type="spellStart"/>
      <w:r w:rsidRPr="00EB6CA4">
        <w:rPr>
          <w:rFonts w:ascii="Arial" w:eastAsia="Times New Roman" w:hAnsi="Arial" w:cs="Arial"/>
          <w:color w:val="000000"/>
          <w:lang w:eastAsia="uk-UA"/>
        </w:rPr>
        <w:t>шорт</w:t>
      </w:r>
      <w:proofErr w:type="spellEnd"/>
      <w:r w:rsidRPr="00EB6CA4">
        <w:rPr>
          <w:rFonts w:ascii="Arial" w:eastAsia="Times New Roman" w:hAnsi="Arial" w:cs="Arial"/>
          <w:color w:val="000000"/>
          <w:lang w:eastAsia="uk-UA"/>
        </w:rPr>
        <w:t xml:space="preserve">-лист із 50 матеріалів. Матеріали </w:t>
      </w:r>
      <w:proofErr w:type="spellStart"/>
      <w:r w:rsidRPr="00EB6CA4">
        <w:rPr>
          <w:rFonts w:ascii="Arial" w:eastAsia="Times New Roman" w:hAnsi="Arial" w:cs="Arial"/>
          <w:color w:val="000000"/>
          <w:lang w:eastAsia="uk-UA"/>
        </w:rPr>
        <w:t>шорт</w:t>
      </w:r>
      <w:proofErr w:type="spellEnd"/>
      <w:r w:rsidRPr="00EB6CA4">
        <w:rPr>
          <w:rFonts w:ascii="Arial" w:eastAsia="Times New Roman" w:hAnsi="Arial" w:cs="Arial"/>
          <w:color w:val="000000"/>
          <w:lang w:eastAsia="uk-UA"/>
        </w:rPr>
        <w:t xml:space="preserve">-листа оцінюють журі — це 6 незалежних експертів. Оцінювання відбувається за встановленими критеріями. Максимальна оцінка, яку може отримати одна робота, — 100 балів. Разом із публікацією переможців організатор оприлюднить фінальну таблицю результатів з оцінками робіт </w:t>
      </w:r>
      <w:proofErr w:type="spellStart"/>
      <w:r w:rsidRPr="00EB6CA4">
        <w:rPr>
          <w:rFonts w:ascii="Arial" w:eastAsia="Times New Roman" w:hAnsi="Arial" w:cs="Arial"/>
          <w:color w:val="000000"/>
          <w:lang w:eastAsia="uk-UA"/>
        </w:rPr>
        <w:t>шорт</w:t>
      </w:r>
      <w:proofErr w:type="spellEnd"/>
      <w:r w:rsidRPr="00EB6CA4">
        <w:rPr>
          <w:rFonts w:ascii="Arial" w:eastAsia="Times New Roman" w:hAnsi="Arial" w:cs="Arial"/>
          <w:color w:val="000000"/>
          <w:lang w:eastAsia="uk-UA"/>
        </w:rPr>
        <w:t>-листу за вказаними критеріями. </w:t>
      </w:r>
    </w:p>
    <w:p w14:paraId="0C0681F2" w14:textId="77777777" w:rsidR="00EB6CA4" w:rsidRPr="00EB6CA4" w:rsidRDefault="00EB6CA4" w:rsidP="00EB6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0B3E41F" w14:textId="77777777" w:rsidR="00EB6CA4" w:rsidRPr="00EB6CA4" w:rsidRDefault="00EB6CA4" w:rsidP="00EB6CA4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EB6CA4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Критерії оцінювання робіт </w:t>
      </w:r>
    </w:p>
    <w:p w14:paraId="404376D8" w14:textId="77777777" w:rsidR="00EB6CA4" w:rsidRPr="00EB6CA4" w:rsidRDefault="00EB6CA4" w:rsidP="00EB6CA4">
      <w:pPr>
        <w:spacing w:before="240" w:after="240" w:line="240" w:lineRule="auto"/>
        <w:ind w:hanging="36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B6CA4">
        <w:rPr>
          <w:rFonts w:ascii="Arial" w:eastAsia="Times New Roman" w:hAnsi="Arial" w:cs="Arial"/>
          <w:b/>
          <w:bCs/>
          <w:color w:val="434343"/>
          <w:sz w:val="24"/>
          <w:szCs w:val="24"/>
          <w:lang w:eastAsia="uk-UA"/>
        </w:rPr>
        <w:t>1.</w:t>
      </w:r>
      <w:r w:rsidRPr="00EB6CA4">
        <w:rPr>
          <w:rFonts w:ascii="Arial" w:eastAsia="Times New Roman" w:hAnsi="Arial" w:cs="Arial"/>
          <w:b/>
          <w:bCs/>
          <w:color w:val="434343"/>
          <w:sz w:val="10"/>
          <w:szCs w:val="10"/>
          <w:lang w:eastAsia="uk-UA"/>
        </w:rPr>
        <w:t xml:space="preserve">       </w:t>
      </w:r>
      <w:r w:rsidRPr="00EB6CA4">
        <w:rPr>
          <w:rFonts w:ascii="Arial" w:eastAsia="Times New Roman" w:hAnsi="Arial" w:cs="Arial"/>
          <w:b/>
          <w:bCs/>
          <w:color w:val="434343"/>
          <w:sz w:val="24"/>
          <w:szCs w:val="24"/>
          <w:lang w:eastAsia="uk-UA"/>
        </w:rPr>
        <w:t>Відповідність заявленій темі</w:t>
      </w:r>
    </w:p>
    <w:p w14:paraId="7733006D" w14:textId="77777777" w:rsidR="00EB6CA4" w:rsidRPr="00EB6CA4" w:rsidRDefault="00EB6CA4" w:rsidP="00EB6CA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CA4">
        <w:rPr>
          <w:rFonts w:ascii="Arial" w:eastAsia="Times New Roman" w:hAnsi="Arial" w:cs="Arial"/>
          <w:color w:val="000000"/>
          <w:lang w:eastAsia="uk-UA"/>
        </w:rPr>
        <w:lastRenderedPageBreak/>
        <w:t xml:space="preserve">Наскільки обрана підтема, історія, проблема лежить у межах заявлених трьох тем: </w:t>
      </w:r>
      <w:r w:rsidRPr="00EB6CA4">
        <w:rPr>
          <w:rFonts w:ascii="Arial" w:eastAsia="Times New Roman" w:hAnsi="Arial" w:cs="Arial"/>
          <w:i/>
          <w:iCs/>
          <w:color w:val="000000"/>
          <w:lang w:eastAsia="uk-UA"/>
        </w:rPr>
        <w:t xml:space="preserve">1) Культура — це ми: цікаво про традиції, митців, культурні пам'ятки мого міста чи села; 2) Ментальне здоров’я як запорука стійкості; 3) Мої </w:t>
      </w:r>
      <w:proofErr w:type="spellStart"/>
      <w:r w:rsidRPr="00EB6CA4">
        <w:rPr>
          <w:rFonts w:ascii="Arial" w:eastAsia="Times New Roman" w:hAnsi="Arial" w:cs="Arial"/>
          <w:i/>
          <w:iCs/>
          <w:color w:val="000000"/>
          <w:lang w:eastAsia="uk-UA"/>
        </w:rPr>
        <w:t>супергерої</w:t>
      </w:r>
      <w:proofErr w:type="spellEnd"/>
      <w:r w:rsidRPr="00EB6CA4">
        <w:rPr>
          <w:rFonts w:ascii="Arial" w:eastAsia="Times New Roman" w:hAnsi="Arial" w:cs="Arial"/>
          <w:i/>
          <w:iCs/>
          <w:color w:val="000000"/>
          <w:lang w:eastAsia="uk-UA"/>
        </w:rPr>
        <w:t>: історії людей, які надихають та змінюють країну на краще.</w:t>
      </w:r>
      <w:r w:rsidRPr="00EB6CA4">
        <w:rPr>
          <w:rFonts w:ascii="Arial" w:eastAsia="Times New Roman" w:hAnsi="Arial" w:cs="Arial"/>
          <w:color w:val="000000"/>
          <w:lang w:eastAsia="uk-UA"/>
        </w:rPr>
        <w:t xml:space="preserve"> Також журі оцінює, наскільки </w:t>
      </w:r>
      <w:proofErr w:type="spellStart"/>
      <w:r w:rsidRPr="00EB6CA4">
        <w:rPr>
          <w:rFonts w:ascii="Arial" w:eastAsia="Times New Roman" w:hAnsi="Arial" w:cs="Arial"/>
          <w:color w:val="000000"/>
          <w:lang w:eastAsia="uk-UA"/>
        </w:rPr>
        <w:t>логічно</w:t>
      </w:r>
      <w:proofErr w:type="spellEnd"/>
      <w:r w:rsidRPr="00EB6CA4">
        <w:rPr>
          <w:rFonts w:ascii="Arial" w:eastAsia="Times New Roman" w:hAnsi="Arial" w:cs="Arial"/>
          <w:color w:val="000000"/>
          <w:lang w:eastAsia="uk-UA"/>
        </w:rPr>
        <w:t xml:space="preserve"> та послідовно побудована сюжетна лінія.</w:t>
      </w:r>
    </w:p>
    <w:p w14:paraId="7AA44C22" w14:textId="77777777" w:rsidR="00EB6CA4" w:rsidRPr="00EB6CA4" w:rsidRDefault="00EB6CA4" w:rsidP="00EB6CA4">
      <w:pPr>
        <w:spacing w:before="240" w:after="240" w:line="240" w:lineRule="auto"/>
        <w:ind w:hanging="36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B6CA4">
        <w:rPr>
          <w:rFonts w:ascii="Arial" w:eastAsia="Times New Roman" w:hAnsi="Arial" w:cs="Arial"/>
          <w:b/>
          <w:bCs/>
          <w:color w:val="434343"/>
          <w:sz w:val="24"/>
          <w:szCs w:val="24"/>
          <w:lang w:eastAsia="uk-UA"/>
        </w:rPr>
        <w:t>2.</w:t>
      </w:r>
      <w:r w:rsidRPr="00EB6CA4">
        <w:rPr>
          <w:rFonts w:ascii="Arial" w:eastAsia="Times New Roman" w:hAnsi="Arial" w:cs="Arial"/>
          <w:b/>
          <w:bCs/>
          <w:color w:val="434343"/>
          <w:sz w:val="10"/>
          <w:szCs w:val="10"/>
          <w:lang w:eastAsia="uk-UA"/>
        </w:rPr>
        <w:t xml:space="preserve">       </w:t>
      </w:r>
      <w:r w:rsidRPr="00EB6CA4">
        <w:rPr>
          <w:rFonts w:ascii="Arial" w:eastAsia="Times New Roman" w:hAnsi="Arial" w:cs="Arial"/>
          <w:b/>
          <w:bCs/>
          <w:color w:val="434343"/>
          <w:sz w:val="24"/>
          <w:szCs w:val="24"/>
          <w:lang w:eastAsia="uk-UA"/>
        </w:rPr>
        <w:t>Відповідність заявленому формату </w:t>
      </w:r>
    </w:p>
    <w:p w14:paraId="0C099BFB" w14:textId="77777777" w:rsidR="00EB6CA4" w:rsidRPr="00EB6CA4" w:rsidRDefault="00EB6CA4" w:rsidP="00EB6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CA4">
        <w:rPr>
          <w:rFonts w:ascii="Arial" w:eastAsia="Times New Roman" w:hAnsi="Arial" w:cs="Arial"/>
          <w:b/>
          <w:bCs/>
          <w:color w:val="000000"/>
          <w:lang w:eastAsia="uk-UA"/>
        </w:rPr>
        <w:t>Структура</w:t>
      </w:r>
      <w:r w:rsidRPr="00EB6CA4">
        <w:rPr>
          <w:rFonts w:ascii="Arial" w:eastAsia="Times New Roman" w:hAnsi="Arial" w:cs="Arial"/>
          <w:color w:val="000000"/>
          <w:lang w:eastAsia="uk-UA"/>
        </w:rPr>
        <w:t xml:space="preserve">. Матеріал має поєднувати різні структурні елементи. Наприклад, </w:t>
      </w:r>
      <w:proofErr w:type="spellStart"/>
      <w:r w:rsidRPr="00EB6CA4">
        <w:rPr>
          <w:rFonts w:ascii="Arial" w:eastAsia="Times New Roman" w:hAnsi="Arial" w:cs="Arial"/>
          <w:i/>
          <w:iCs/>
          <w:color w:val="000000"/>
          <w:lang w:eastAsia="uk-UA"/>
        </w:rPr>
        <w:t>синхрон</w:t>
      </w:r>
      <w:proofErr w:type="spellEnd"/>
      <w:r w:rsidRPr="00EB6CA4">
        <w:rPr>
          <w:rFonts w:ascii="Arial" w:eastAsia="Times New Roman" w:hAnsi="Arial" w:cs="Arial"/>
          <w:color w:val="000000"/>
          <w:lang w:eastAsia="uk-UA"/>
        </w:rPr>
        <w:t xml:space="preserve"> (коментар спікера), </w:t>
      </w:r>
      <w:proofErr w:type="spellStart"/>
      <w:r w:rsidRPr="00EB6CA4">
        <w:rPr>
          <w:rFonts w:ascii="Arial" w:eastAsia="Times New Roman" w:hAnsi="Arial" w:cs="Arial"/>
          <w:i/>
          <w:iCs/>
          <w:color w:val="000000"/>
          <w:lang w:eastAsia="uk-UA"/>
        </w:rPr>
        <w:t>лайф</w:t>
      </w:r>
      <w:proofErr w:type="spellEnd"/>
      <w:r w:rsidRPr="00EB6CA4">
        <w:rPr>
          <w:rFonts w:ascii="Arial" w:eastAsia="Times New Roman" w:hAnsi="Arial" w:cs="Arial"/>
          <w:color w:val="000000"/>
          <w:lang w:eastAsia="uk-UA"/>
        </w:rPr>
        <w:t xml:space="preserve"> (живе відео зі звуками), </w:t>
      </w:r>
      <w:proofErr w:type="spellStart"/>
      <w:r w:rsidRPr="00EB6CA4">
        <w:rPr>
          <w:rFonts w:ascii="Arial" w:eastAsia="Times New Roman" w:hAnsi="Arial" w:cs="Arial"/>
          <w:i/>
          <w:iCs/>
          <w:color w:val="000000"/>
          <w:lang w:eastAsia="uk-UA"/>
        </w:rPr>
        <w:t>стендап</w:t>
      </w:r>
      <w:proofErr w:type="spellEnd"/>
      <w:r w:rsidRPr="00EB6CA4">
        <w:rPr>
          <w:rFonts w:ascii="Arial" w:eastAsia="Times New Roman" w:hAnsi="Arial" w:cs="Arial"/>
          <w:color w:val="000000"/>
          <w:lang w:eastAsia="uk-UA"/>
        </w:rPr>
        <w:t xml:space="preserve"> (коментар репортера в кадрі), </w:t>
      </w:r>
      <w:r w:rsidRPr="00EB6CA4">
        <w:rPr>
          <w:rFonts w:ascii="Arial" w:eastAsia="Times New Roman" w:hAnsi="Arial" w:cs="Arial"/>
          <w:i/>
          <w:iCs/>
          <w:color w:val="000000"/>
          <w:lang w:eastAsia="uk-UA"/>
        </w:rPr>
        <w:t xml:space="preserve">закадровий текст </w:t>
      </w:r>
      <w:r w:rsidRPr="00EB6CA4">
        <w:rPr>
          <w:rFonts w:ascii="Arial" w:eastAsia="Times New Roman" w:hAnsi="Arial" w:cs="Arial"/>
          <w:color w:val="000000"/>
          <w:lang w:eastAsia="uk-UA"/>
        </w:rPr>
        <w:t xml:space="preserve">(коментар репортера поза кадром), </w:t>
      </w:r>
      <w:proofErr w:type="spellStart"/>
      <w:r w:rsidRPr="00EB6CA4">
        <w:rPr>
          <w:rFonts w:ascii="Arial" w:eastAsia="Times New Roman" w:hAnsi="Arial" w:cs="Arial"/>
          <w:i/>
          <w:iCs/>
          <w:color w:val="000000"/>
          <w:lang w:eastAsia="uk-UA"/>
        </w:rPr>
        <w:t>інтершум</w:t>
      </w:r>
      <w:proofErr w:type="spellEnd"/>
      <w:r w:rsidRPr="00EB6CA4">
        <w:rPr>
          <w:rFonts w:ascii="Arial" w:eastAsia="Times New Roman" w:hAnsi="Arial" w:cs="Arial"/>
          <w:color w:val="000000"/>
          <w:lang w:eastAsia="uk-UA"/>
        </w:rPr>
        <w:t xml:space="preserve"> (справжній звук відеоряду), </w:t>
      </w:r>
      <w:r w:rsidRPr="00EB6CA4">
        <w:rPr>
          <w:rFonts w:ascii="Arial" w:eastAsia="Times New Roman" w:hAnsi="Arial" w:cs="Arial"/>
          <w:i/>
          <w:iCs/>
          <w:color w:val="000000"/>
          <w:lang w:eastAsia="uk-UA"/>
        </w:rPr>
        <w:t>титри</w:t>
      </w:r>
      <w:r w:rsidRPr="00EB6CA4">
        <w:rPr>
          <w:rFonts w:ascii="Arial" w:eastAsia="Times New Roman" w:hAnsi="Arial" w:cs="Arial"/>
          <w:color w:val="000000"/>
          <w:lang w:eastAsia="uk-UA"/>
        </w:rPr>
        <w:t xml:space="preserve"> тощо. Члени журі </w:t>
      </w:r>
      <w:proofErr w:type="spellStart"/>
      <w:r w:rsidRPr="00EB6CA4">
        <w:rPr>
          <w:rFonts w:ascii="Arial" w:eastAsia="Times New Roman" w:hAnsi="Arial" w:cs="Arial"/>
          <w:color w:val="000000"/>
          <w:lang w:eastAsia="uk-UA"/>
        </w:rPr>
        <w:t>оцінять</w:t>
      </w:r>
      <w:proofErr w:type="spellEnd"/>
      <w:r w:rsidRPr="00EB6CA4">
        <w:rPr>
          <w:rFonts w:ascii="Arial" w:eastAsia="Times New Roman" w:hAnsi="Arial" w:cs="Arial"/>
          <w:color w:val="000000"/>
          <w:lang w:eastAsia="uk-UA"/>
        </w:rPr>
        <w:t xml:space="preserve"> не лише різноманітність використаних елементів, а й наскільки рішення було вдалим для передачі конкретного меседжу. </w:t>
      </w:r>
    </w:p>
    <w:p w14:paraId="67B1A7C0" w14:textId="77777777" w:rsidR="00EB6CA4" w:rsidRPr="00EB6CA4" w:rsidRDefault="00EB6CA4" w:rsidP="00EB6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57D5A1A" w14:textId="77777777" w:rsidR="00EB6CA4" w:rsidRPr="00EB6CA4" w:rsidRDefault="00EB6CA4" w:rsidP="00EB6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CA4">
        <w:rPr>
          <w:rFonts w:ascii="Arial" w:eastAsia="Times New Roman" w:hAnsi="Arial" w:cs="Arial"/>
          <w:b/>
          <w:bCs/>
          <w:color w:val="000000"/>
          <w:lang w:eastAsia="uk-UA"/>
        </w:rPr>
        <w:t>Логіка</w:t>
      </w:r>
      <w:r w:rsidRPr="00EB6CA4">
        <w:rPr>
          <w:rFonts w:ascii="Arial" w:eastAsia="Times New Roman" w:hAnsi="Arial" w:cs="Arial"/>
          <w:color w:val="000000"/>
          <w:lang w:eastAsia="uk-UA"/>
        </w:rPr>
        <w:t>. Важливі логічність і послідовність елементів, цілісність і  відповідність режисерському задуму впродовж усього матеріалу. </w:t>
      </w:r>
    </w:p>
    <w:p w14:paraId="54F659C2" w14:textId="77777777" w:rsidR="00EB6CA4" w:rsidRPr="00EB6CA4" w:rsidRDefault="00EB6CA4" w:rsidP="00EB6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9DE37CE" w14:textId="77777777" w:rsidR="00EB6CA4" w:rsidRPr="00EB6CA4" w:rsidRDefault="00EB6CA4" w:rsidP="00EB6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CA4">
        <w:rPr>
          <w:rFonts w:ascii="Arial" w:eastAsia="Times New Roman" w:hAnsi="Arial" w:cs="Arial"/>
          <w:b/>
          <w:bCs/>
          <w:color w:val="000000"/>
          <w:lang w:eastAsia="uk-UA"/>
        </w:rPr>
        <w:t>Якість</w:t>
      </w:r>
      <w:r w:rsidRPr="00EB6CA4">
        <w:rPr>
          <w:rFonts w:ascii="Arial" w:eastAsia="Times New Roman" w:hAnsi="Arial" w:cs="Arial"/>
          <w:color w:val="000000"/>
          <w:lang w:eastAsia="uk-UA"/>
        </w:rPr>
        <w:t>. Візуальна та звукова частини матеріалу мають бути якісними, доступними для легкого сприйняття.</w:t>
      </w:r>
    </w:p>
    <w:p w14:paraId="2D0F8286" w14:textId="77777777" w:rsidR="00EB6CA4" w:rsidRPr="00EB6CA4" w:rsidRDefault="00EB6CA4" w:rsidP="00EB6CA4">
      <w:pPr>
        <w:spacing w:before="240" w:after="240" w:line="240" w:lineRule="auto"/>
        <w:ind w:hanging="36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B6CA4">
        <w:rPr>
          <w:rFonts w:ascii="Arial" w:eastAsia="Times New Roman" w:hAnsi="Arial" w:cs="Arial"/>
          <w:b/>
          <w:bCs/>
          <w:color w:val="434343"/>
          <w:sz w:val="24"/>
          <w:szCs w:val="24"/>
          <w:lang w:eastAsia="uk-UA"/>
        </w:rPr>
        <w:t>3.</w:t>
      </w:r>
      <w:r w:rsidRPr="00EB6CA4">
        <w:rPr>
          <w:rFonts w:ascii="Arial" w:eastAsia="Times New Roman" w:hAnsi="Arial" w:cs="Arial"/>
          <w:b/>
          <w:bCs/>
          <w:color w:val="434343"/>
          <w:sz w:val="10"/>
          <w:szCs w:val="10"/>
          <w:lang w:eastAsia="uk-UA"/>
        </w:rPr>
        <w:t xml:space="preserve">       </w:t>
      </w:r>
      <w:r w:rsidRPr="00EB6CA4">
        <w:rPr>
          <w:rFonts w:ascii="Arial" w:eastAsia="Times New Roman" w:hAnsi="Arial" w:cs="Arial"/>
          <w:b/>
          <w:bCs/>
          <w:color w:val="434343"/>
          <w:sz w:val="24"/>
          <w:szCs w:val="24"/>
          <w:lang w:eastAsia="uk-UA"/>
        </w:rPr>
        <w:t>Дотримання базових журналістських стандартів</w:t>
      </w:r>
    </w:p>
    <w:p w14:paraId="470F1A5B" w14:textId="77777777" w:rsidR="00EB6CA4" w:rsidRPr="00EB6CA4" w:rsidRDefault="00EB6CA4" w:rsidP="00EB6CA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CA4">
        <w:rPr>
          <w:rFonts w:ascii="Arial" w:eastAsia="Times New Roman" w:hAnsi="Arial" w:cs="Arial"/>
          <w:color w:val="000000"/>
          <w:lang w:eastAsia="uk-UA"/>
        </w:rPr>
        <w:t xml:space="preserve">Це зокрема баланс точок зору, точність, достовірність, повнота висвітлення інформації, зрозумілість глядачеві, чітке відокремлення фактів від коментарів. Що значить кожен стандарт, можна </w:t>
      </w:r>
      <w:hyperlink r:id="rId10" w:history="1">
        <w:r w:rsidRPr="00EB6CA4">
          <w:rPr>
            <w:rFonts w:ascii="Arial" w:eastAsia="Times New Roman" w:hAnsi="Arial" w:cs="Arial"/>
            <w:color w:val="1155CC"/>
            <w:u w:val="single"/>
            <w:lang w:eastAsia="uk-UA"/>
          </w:rPr>
          <w:t>прочитати в посібнику</w:t>
        </w:r>
      </w:hyperlink>
      <w:r w:rsidRPr="00EB6CA4">
        <w:rPr>
          <w:rFonts w:ascii="Arial" w:eastAsia="Times New Roman" w:hAnsi="Arial" w:cs="Arial"/>
          <w:color w:val="000000"/>
          <w:lang w:eastAsia="uk-UA"/>
        </w:rPr>
        <w:t>.</w:t>
      </w:r>
    </w:p>
    <w:p w14:paraId="2973006F" w14:textId="77777777" w:rsidR="00EB6CA4" w:rsidRPr="00EB6CA4" w:rsidRDefault="00EB6CA4" w:rsidP="00EB6CA4">
      <w:pPr>
        <w:spacing w:before="240" w:after="240" w:line="240" w:lineRule="auto"/>
        <w:ind w:hanging="36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B6CA4">
        <w:rPr>
          <w:rFonts w:ascii="Arial" w:eastAsia="Times New Roman" w:hAnsi="Arial" w:cs="Arial"/>
          <w:b/>
          <w:bCs/>
          <w:color w:val="434343"/>
          <w:sz w:val="24"/>
          <w:szCs w:val="24"/>
          <w:lang w:eastAsia="uk-UA"/>
        </w:rPr>
        <w:t>4.</w:t>
      </w:r>
      <w:r w:rsidRPr="00EB6CA4">
        <w:rPr>
          <w:rFonts w:ascii="Arial" w:eastAsia="Times New Roman" w:hAnsi="Arial" w:cs="Arial"/>
          <w:b/>
          <w:bCs/>
          <w:color w:val="434343"/>
          <w:sz w:val="10"/>
          <w:szCs w:val="10"/>
          <w:lang w:eastAsia="uk-UA"/>
        </w:rPr>
        <w:t xml:space="preserve">       </w:t>
      </w:r>
      <w:r w:rsidRPr="00EB6CA4">
        <w:rPr>
          <w:rFonts w:ascii="Arial" w:eastAsia="Times New Roman" w:hAnsi="Arial" w:cs="Arial"/>
          <w:b/>
          <w:bCs/>
          <w:color w:val="434343"/>
          <w:sz w:val="24"/>
          <w:szCs w:val="24"/>
          <w:lang w:eastAsia="uk-UA"/>
        </w:rPr>
        <w:t>Оригінальність, унікальність висвітленої історії / підтеми / проблеми</w:t>
      </w:r>
    </w:p>
    <w:p w14:paraId="3BE460F7" w14:textId="77777777" w:rsidR="00EB6CA4" w:rsidRPr="00EB6CA4" w:rsidRDefault="00EB6CA4" w:rsidP="00EB6CA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CA4">
        <w:rPr>
          <w:rFonts w:ascii="Arial" w:eastAsia="Times New Roman" w:hAnsi="Arial" w:cs="Arial"/>
          <w:color w:val="000000"/>
          <w:lang w:eastAsia="uk-UA"/>
        </w:rPr>
        <w:t>Наскільки історія допомагає зануритися в тему, відкрити в ній нові знання або пережити новий досвід. </w:t>
      </w:r>
    </w:p>
    <w:p w14:paraId="4368B7E0" w14:textId="77777777" w:rsidR="00EB6CA4" w:rsidRPr="00EB6CA4" w:rsidRDefault="00EB6CA4" w:rsidP="00EB6CA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CA4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5.</w:t>
      </w:r>
      <w:r w:rsidRPr="00EB6CA4">
        <w:rPr>
          <w:rFonts w:ascii="Arial" w:eastAsia="Times New Roman" w:hAnsi="Arial" w:cs="Arial"/>
          <w:b/>
          <w:bCs/>
          <w:color w:val="000000"/>
          <w:sz w:val="10"/>
          <w:szCs w:val="10"/>
          <w:lang w:eastAsia="uk-UA"/>
        </w:rPr>
        <w:t xml:space="preserve">       </w:t>
      </w:r>
      <w:r w:rsidRPr="00EB6CA4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Додаткові бали</w:t>
      </w:r>
    </w:p>
    <w:p w14:paraId="2362E58B" w14:textId="77777777" w:rsidR="00EB6CA4" w:rsidRPr="00EB6CA4" w:rsidRDefault="00EB6CA4" w:rsidP="00EB6CA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CA4">
        <w:rPr>
          <w:rFonts w:ascii="Arial" w:eastAsia="Times New Roman" w:hAnsi="Arial" w:cs="Arial"/>
          <w:color w:val="000000"/>
          <w:lang w:eastAsia="uk-UA"/>
        </w:rPr>
        <w:t>Кожен член журі отримує 4 бали, якими може відзначити роботу додатково, поза згаданими вище критеріями. </w:t>
      </w:r>
    </w:p>
    <w:p w14:paraId="240CBED1" w14:textId="77777777" w:rsidR="00EB6CA4" w:rsidRPr="00EB6CA4" w:rsidRDefault="00EB6CA4" w:rsidP="00EB6CA4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EB6CA4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Оголошення переможців</w:t>
      </w:r>
    </w:p>
    <w:p w14:paraId="1801300B" w14:textId="77777777" w:rsidR="00EB6CA4" w:rsidRPr="00EB6CA4" w:rsidRDefault="00EB6CA4" w:rsidP="00EB6CA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CA4">
        <w:rPr>
          <w:rFonts w:ascii="Arial" w:eastAsia="Times New Roman" w:hAnsi="Arial" w:cs="Arial"/>
          <w:color w:val="000000"/>
          <w:lang w:eastAsia="uk-UA"/>
        </w:rPr>
        <w:t>У  січні 2025 року організатор публічно оголошує 10 переможців. Організатори залишають за собою право заснувати спеціальну відзнаку та нагородити нею роботу, незалежно від отриманої оцінки від членів журі.</w:t>
      </w:r>
    </w:p>
    <w:p w14:paraId="009CE0DB" w14:textId="77777777" w:rsidR="00EB6CA4" w:rsidRPr="00EB6CA4" w:rsidRDefault="00EB6CA4" w:rsidP="00EB6CA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CA4">
        <w:rPr>
          <w:rFonts w:ascii="Arial" w:eastAsia="Times New Roman" w:hAnsi="Arial" w:cs="Arial"/>
          <w:color w:val="000000"/>
          <w:lang w:eastAsia="uk-UA"/>
        </w:rPr>
        <w:t xml:space="preserve">Для участі у фінальних заходах, включаючи поїздку в Київ, </w:t>
      </w:r>
      <w:r w:rsidRPr="00EB6CA4">
        <w:rPr>
          <w:rFonts w:ascii="Arial" w:eastAsia="Times New Roman" w:hAnsi="Arial" w:cs="Arial"/>
          <w:b/>
          <w:bCs/>
          <w:color w:val="000000"/>
          <w:lang w:eastAsia="uk-UA"/>
        </w:rPr>
        <w:t>обов’язковий дозвіл батьків</w:t>
      </w:r>
      <w:r w:rsidRPr="00EB6CA4">
        <w:rPr>
          <w:rFonts w:ascii="Arial" w:eastAsia="Times New Roman" w:hAnsi="Arial" w:cs="Arial"/>
          <w:color w:val="000000"/>
          <w:lang w:eastAsia="uk-UA"/>
        </w:rPr>
        <w:t>, оформлений за наданою організаторами формою.</w:t>
      </w:r>
      <w:r w:rsidRPr="00EB6CA4">
        <w:rPr>
          <w:rFonts w:ascii="Arial" w:eastAsia="Times New Roman" w:hAnsi="Arial" w:cs="Arial"/>
          <w:color w:val="000000"/>
          <w:shd w:val="clear" w:color="auto" w:fill="FFFFFF"/>
          <w:lang w:eastAsia="uk-UA"/>
        </w:rPr>
        <w:t xml:space="preserve"> За три дні після оголошення переможців </w:t>
      </w:r>
      <w:r w:rsidRPr="00EB6CA4">
        <w:rPr>
          <w:rFonts w:ascii="Arial" w:eastAsia="Times New Roman" w:hAnsi="Arial" w:cs="Arial"/>
          <w:color w:val="000000"/>
          <w:lang w:eastAsia="uk-UA"/>
        </w:rPr>
        <w:t>організатор має отримати від переможця необхідні документи для підтвердження участі в навчальній поїздці. У разі не встановлення потрібної комунікації та відсутності належно оформлених документів, організатори лишають за собою право назвати переможцем роботу, наступну за рейтингом балів. </w:t>
      </w:r>
    </w:p>
    <w:p w14:paraId="1D6AD048" w14:textId="77777777" w:rsidR="00EB6CA4" w:rsidRPr="00EB6CA4" w:rsidRDefault="00EB6CA4" w:rsidP="00EB6CA4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EB6CA4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Фінальні заходи в Києві</w:t>
      </w:r>
    </w:p>
    <w:p w14:paraId="25C51FC5" w14:textId="77777777" w:rsidR="00EB6CA4" w:rsidRPr="00EB6CA4" w:rsidRDefault="00EB6CA4" w:rsidP="00EB6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CA4">
        <w:rPr>
          <w:rFonts w:ascii="Arial" w:eastAsia="Times New Roman" w:hAnsi="Arial" w:cs="Arial"/>
          <w:color w:val="000000"/>
          <w:lang w:eastAsia="uk-UA"/>
        </w:rPr>
        <w:t xml:space="preserve">У  січні 2025 року 10 переможців відвідають фінальний 3-денний захід у Києві (у супроводі батьків / учителя). Програма включає відвідання </w:t>
      </w:r>
      <w:proofErr w:type="spellStart"/>
      <w:r w:rsidRPr="00EB6CA4">
        <w:rPr>
          <w:rFonts w:ascii="Arial" w:eastAsia="Times New Roman" w:hAnsi="Arial" w:cs="Arial"/>
          <w:color w:val="000000"/>
          <w:lang w:eastAsia="uk-UA"/>
        </w:rPr>
        <w:t>ньюзрумів</w:t>
      </w:r>
      <w:proofErr w:type="spellEnd"/>
      <w:r w:rsidRPr="00EB6CA4">
        <w:rPr>
          <w:rFonts w:ascii="Arial" w:eastAsia="Times New Roman" w:hAnsi="Arial" w:cs="Arial"/>
          <w:color w:val="000000"/>
          <w:lang w:eastAsia="uk-UA"/>
        </w:rPr>
        <w:t xml:space="preserve"> відомих медіа, екскурсію центром Києва, тренінги й інші тематичні заходи. </w:t>
      </w:r>
    </w:p>
    <w:p w14:paraId="16607DBB" w14:textId="77777777" w:rsidR="00EB6CA4" w:rsidRPr="00EB6CA4" w:rsidRDefault="00EB6CA4" w:rsidP="00EB6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EC430C3" w14:textId="77777777" w:rsidR="00EB6CA4" w:rsidRPr="00EB6CA4" w:rsidRDefault="00EB6CA4" w:rsidP="00EB6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CA4">
        <w:rPr>
          <w:rFonts w:ascii="Arial" w:eastAsia="Times New Roman" w:hAnsi="Arial" w:cs="Arial"/>
          <w:color w:val="000000"/>
          <w:lang w:eastAsia="uk-UA"/>
        </w:rPr>
        <w:t>Детальну програму організатори повідомлять переможцям і особам, які супроводжуватимуть їх. </w:t>
      </w:r>
    </w:p>
    <w:p w14:paraId="178F5F0E" w14:textId="77777777" w:rsidR="00EB6CA4" w:rsidRPr="00EB6CA4" w:rsidRDefault="00EB6CA4" w:rsidP="00EB6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23E4C60" w14:textId="77777777" w:rsidR="00EB6CA4" w:rsidRPr="00EB6CA4" w:rsidRDefault="00EB6CA4" w:rsidP="00EB6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CA4">
        <w:rPr>
          <w:rFonts w:ascii="Arial" w:eastAsia="Times New Roman" w:hAnsi="Arial" w:cs="Arial"/>
          <w:color w:val="000000"/>
          <w:lang w:eastAsia="uk-UA"/>
        </w:rPr>
        <w:lastRenderedPageBreak/>
        <w:t>Організатори компенсують переможцям і особам, які їх супроводжують: вартість трансферу (в обидва боки), проживання в готелі, харчування.</w:t>
      </w:r>
    </w:p>
    <w:p w14:paraId="5B04EE7B" w14:textId="77777777" w:rsidR="00EB6CA4" w:rsidRPr="00EB6CA4" w:rsidRDefault="00EB6CA4" w:rsidP="00EB6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73DC09E" w14:textId="77777777" w:rsidR="00EB6CA4" w:rsidRPr="00EB6CA4" w:rsidRDefault="00EB6CA4" w:rsidP="00EB6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CA4">
        <w:rPr>
          <w:rFonts w:ascii="Arial" w:eastAsia="Times New Roman" w:hAnsi="Arial" w:cs="Arial"/>
          <w:color w:val="000000"/>
          <w:lang w:eastAsia="uk-UA"/>
        </w:rPr>
        <w:t>У разі погіршення безпекової ситуації організатори залишають за собою право змінити чи перенести фінальні заходи. </w:t>
      </w:r>
    </w:p>
    <w:p w14:paraId="471368BB" w14:textId="77777777" w:rsidR="00EB6CA4" w:rsidRPr="00EB6CA4" w:rsidRDefault="00EB6CA4" w:rsidP="00EB6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EA5A706" w14:textId="77777777" w:rsidR="00EB6CA4" w:rsidRPr="00EB6CA4" w:rsidRDefault="00EB6CA4" w:rsidP="00EB6CA4">
      <w:pPr>
        <w:spacing w:before="3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EB6CA4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Організатори й партнери конкурсу</w:t>
      </w:r>
    </w:p>
    <w:p w14:paraId="440569E5" w14:textId="77777777" w:rsidR="00EB6CA4" w:rsidRPr="00EB6CA4" w:rsidRDefault="00EB6CA4" w:rsidP="00EB6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CA4">
        <w:rPr>
          <w:rFonts w:ascii="Arial" w:eastAsia="Times New Roman" w:hAnsi="Arial" w:cs="Arial"/>
          <w:color w:val="000000"/>
          <w:lang w:eastAsia="uk-UA"/>
        </w:rPr>
        <w:t xml:space="preserve">Національний конкурс «Репортер» реалізується національним </w:t>
      </w:r>
      <w:proofErr w:type="spellStart"/>
      <w:r w:rsidRPr="00EB6CA4">
        <w:rPr>
          <w:rFonts w:ascii="Arial" w:eastAsia="Times New Roman" w:hAnsi="Arial" w:cs="Arial"/>
          <w:color w:val="000000"/>
          <w:lang w:eastAsia="uk-UA"/>
        </w:rPr>
        <w:t>проєктом</w:t>
      </w:r>
      <w:proofErr w:type="spellEnd"/>
      <w:r w:rsidRPr="00EB6CA4">
        <w:rPr>
          <w:rFonts w:ascii="Arial" w:eastAsia="Times New Roman" w:hAnsi="Arial" w:cs="Arial"/>
          <w:color w:val="000000"/>
          <w:lang w:eastAsia="uk-UA"/>
        </w:rPr>
        <w:t xml:space="preserve"> з </w:t>
      </w:r>
      <w:proofErr w:type="spellStart"/>
      <w:r w:rsidRPr="00EB6CA4">
        <w:rPr>
          <w:rFonts w:ascii="Arial" w:eastAsia="Times New Roman" w:hAnsi="Arial" w:cs="Arial"/>
          <w:color w:val="000000"/>
          <w:lang w:eastAsia="uk-UA"/>
        </w:rPr>
        <w:t>медіаграмотності</w:t>
      </w:r>
      <w:proofErr w:type="spellEnd"/>
      <w:r w:rsidRPr="00EB6CA4">
        <w:rPr>
          <w:rFonts w:ascii="Arial" w:eastAsia="Times New Roman" w:hAnsi="Arial" w:cs="Arial"/>
          <w:color w:val="000000"/>
          <w:lang w:eastAsia="uk-UA"/>
        </w:rPr>
        <w:t xml:space="preserve"> «Фільтр» Міністерства культури та стратегічних комунікацій України за підтримки ПРООН в Україні та фінансування уряду Японії. Партнерами </w:t>
      </w:r>
      <w:proofErr w:type="spellStart"/>
      <w:r w:rsidRPr="00EB6CA4">
        <w:rPr>
          <w:rFonts w:ascii="Arial" w:eastAsia="Times New Roman" w:hAnsi="Arial" w:cs="Arial"/>
          <w:color w:val="000000"/>
          <w:lang w:eastAsia="uk-UA"/>
        </w:rPr>
        <w:t>проєкту</w:t>
      </w:r>
      <w:proofErr w:type="spellEnd"/>
      <w:r w:rsidRPr="00EB6CA4">
        <w:rPr>
          <w:rFonts w:ascii="Arial" w:eastAsia="Times New Roman" w:hAnsi="Arial" w:cs="Arial"/>
          <w:color w:val="000000"/>
          <w:lang w:eastAsia="uk-UA"/>
        </w:rPr>
        <w:t xml:space="preserve"> є Міністерство освіти і науки України та Суспільне Мовлення.</w:t>
      </w:r>
    </w:p>
    <w:p w14:paraId="0A285BDC" w14:textId="77777777" w:rsidR="000D7DA0" w:rsidRDefault="000D7DA0"/>
    <w:sectPr w:rsidR="000D7D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F5185"/>
    <w:multiLevelType w:val="multilevel"/>
    <w:tmpl w:val="338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0F"/>
    <w:rsid w:val="000D7DA0"/>
    <w:rsid w:val="00586E0F"/>
    <w:rsid w:val="00EB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77641-A2B9-46E6-B1F7-93A6DB2B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6C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EB6C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EB6C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CA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EB6CA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EB6CA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EB6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EB6C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gFpTsw7WemNrYL1v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lter.mkip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mSwbiC7TW2LQaQjB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orms.gle/gFpTsw7WemNrYL1v8" TargetMode="External"/><Relationship Id="rId10" Type="http://schemas.openxmlformats.org/officeDocument/2006/relationships/hyperlink" Target="https://filter.mkip.gov.ua/wp-content/uploads/2021/08/poradnyk-yunym-zhurnalistam.-1-storinka-na-rozvoro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mSwbiC7TW2LQaQjB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5784</Words>
  <Characters>3298</Characters>
  <Application>Microsoft Office Word</Application>
  <DocSecurity>0</DocSecurity>
  <Lines>27</Lines>
  <Paragraphs>18</Paragraphs>
  <ScaleCrop>false</ScaleCrop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Попова</dc:creator>
  <cp:keywords/>
  <dc:description/>
  <cp:lastModifiedBy>Анастасія Попова</cp:lastModifiedBy>
  <cp:revision>2</cp:revision>
  <dcterms:created xsi:type="dcterms:W3CDTF">2024-12-05T07:05:00Z</dcterms:created>
  <dcterms:modified xsi:type="dcterms:W3CDTF">2024-12-05T07:06:00Z</dcterms:modified>
</cp:coreProperties>
</file>